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9D0E7" w14:textId="7E7A05E8" w:rsidR="00405F9D" w:rsidRPr="0009258A" w:rsidRDefault="00405F9D" w:rsidP="00405F9D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09258A">
        <w:rPr>
          <w:noProof/>
        </w:rPr>
        <w:drawing>
          <wp:inline distT="0" distB="0" distL="0" distR="0" wp14:anchorId="405116F0" wp14:editId="4B7B8304">
            <wp:extent cx="602615" cy="678815"/>
            <wp:effectExtent l="0" t="0" r="6985" b="6985"/>
            <wp:docPr id="526053651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FEDFC" w14:textId="77777777" w:rsidR="00405F9D" w:rsidRPr="0009258A" w:rsidRDefault="00405F9D" w:rsidP="00405F9D">
      <w:pPr>
        <w:jc w:val="center"/>
        <w:rPr>
          <w:rFonts w:ascii="Kunstler Script" w:hAnsi="Kunstler Script"/>
          <w:sz w:val="104"/>
          <w:szCs w:val="104"/>
        </w:rPr>
      </w:pPr>
      <w:r w:rsidRPr="0009258A">
        <w:rPr>
          <w:rFonts w:ascii="Kunstler Script" w:hAnsi="Kunstler Script"/>
          <w:sz w:val="104"/>
          <w:szCs w:val="104"/>
        </w:rPr>
        <w:t>Ministero della Giustizia</w:t>
      </w:r>
    </w:p>
    <w:p w14:paraId="52599BA3" w14:textId="77777777" w:rsidR="00405F9D" w:rsidRPr="0009258A" w:rsidRDefault="00405F9D" w:rsidP="00405F9D">
      <w:pPr>
        <w:jc w:val="center"/>
        <w:rPr>
          <w:rFonts w:ascii="Kunstler Script" w:hAnsi="Kunstler Script"/>
          <w:sz w:val="52"/>
          <w:szCs w:val="52"/>
        </w:rPr>
      </w:pPr>
      <w:r w:rsidRPr="0009258A">
        <w:rPr>
          <w:rFonts w:ascii="Kunstler Script" w:hAnsi="Kunstler Script"/>
          <w:sz w:val="52"/>
          <w:szCs w:val="52"/>
        </w:rPr>
        <w:t>Dipartimento per l’innovazione tecnologica della giustizia,</w:t>
      </w:r>
    </w:p>
    <w:p w14:paraId="0FDFF656" w14:textId="53DB7B4B" w:rsidR="07EEF245" w:rsidRPr="0009258A" w:rsidRDefault="07EEF245" w:rsidP="07EEF245">
      <w:pPr>
        <w:pStyle w:val="NormaleWeb"/>
        <w:shd w:val="clear" w:color="auto" w:fill="FFFFFF" w:themeFill="background1"/>
        <w:spacing w:before="120" w:beforeAutospacing="0" w:after="0" w:afterAutospacing="0"/>
        <w:jc w:val="center"/>
        <w:rPr>
          <w:rFonts w:ascii="Palace Script MT" w:hAnsi="Palace Script MT" w:cs="Arial"/>
          <w:color w:val="222222"/>
          <w:sz w:val="48"/>
          <w:szCs w:val="48"/>
        </w:rPr>
      </w:pPr>
    </w:p>
    <w:p w14:paraId="2DD4AD0A" w14:textId="77777777" w:rsidR="00405F9D" w:rsidRPr="0009258A" w:rsidRDefault="00405F9D" w:rsidP="07EEF245">
      <w:pPr>
        <w:pStyle w:val="NormaleWeb"/>
        <w:shd w:val="clear" w:color="auto" w:fill="FFFFFF" w:themeFill="background1"/>
        <w:spacing w:before="120" w:beforeAutospacing="0" w:after="0" w:afterAutospacing="0"/>
        <w:jc w:val="center"/>
        <w:rPr>
          <w:rFonts w:ascii="Palace Script MT" w:hAnsi="Palace Script MT" w:cs="Arial"/>
          <w:color w:val="222222"/>
          <w:sz w:val="48"/>
          <w:szCs w:val="48"/>
        </w:rPr>
      </w:pPr>
    </w:p>
    <w:p w14:paraId="0AD7D1F4" w14:textId="149E3CBC" w:rsidR="00454C0E" w:rsidRPr="0009258A" w:rsidRDefault="00454C0E" w:rsidP="00005EC9"/>
    <w:p w14:paraId="158CA987" w14:textId="5050607B" w:rsidR="00454C0E" w:rsidRPr="0009258A" w:rsidRDefault="00454C0E" w:rsidP="00005EC9"/>
    <w:p w14:paraId="3692309E" w14:textId="6C950F11" w:rsidR="00454C0E" w:rsidRPr="0009258A" w:rsidRDefault="00454C0E" w:rsidP="00005EC9"/>
    <w:p w14:paraId="2D6FE2E8" w14:textId="3860AF21" w:rsidR="007F1F7F" w:rsidRPr="0009258A" w:rsidRDefault="007F1F7F" w:rsidP="00005EC9"/>
    <w:p w14:paraId="702B5E73" w14:textId="4AD35D55" w:rsidR="007F1F7F" w:rsidRPr="0009258A" w:rsidRDefault="007F1F7F" w:rsidP="00005EC9">
      <w:pPr>
        <w:rPr>
          <w:rFonts w:ascii="Palatino Linotype" w:hAnsi="Palatino Linotype"/>
        </w:rPr>
      </w:pPr>
    </w:p>
    <w:p w14:paraId="29B073F3" w14:textId="715D0498" w:rsidR="007F1F7F" w:rsidRPr="0009258A" w:rsidRDefault="007F1F7F" w:rsidP="00005EC9">
      <w:pPr>
        <w:rPr>
          <w:rFonts w:ascii="Palatino Linotype" w:hAnsi="Palatino Linotype"/>
        </w:rPr>
      </w:pPr>
    </w:p>
    <w:p w14:paraId="18863AD3" w14:textId="708B7103" w:rsidR="007F1F7F" w:rsidRPr="0009258A" w:rsidRDefault="007F1F7F" w:rsidP="00005EC9">
      <w:pPr>
        <w:rPr>
          <w:rFonts w:ascii="Palatino Linotype" w:hAnsi="Palatino Linotype"/>
        </w:rPr>
      </w:pPr>
    </w:p>
    <w:p w14:paraId="307B816B" w14:textId="77777777" w:rsidR="007F1F7F" w:rsidRPr="0009258A" w:rsidRDefault="007F1F7F" w:rsidP="00005EC9">
      <w:pPr>
        <w:rPr>
          <w:rFonts w:ascii="Palatino Linotype" w:hAnsi="Palatino Linotype"/>
        </w:rPr>
      </w:pPr>
    </w:p>
    <w:p w14:paraId="2B9029F3" w14:textId="77777777" w:rsidR="00454C0E" w:rsidRPr="0009258A" w:rsidRDefault="00454C0E" w:rsidP="00005EC9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17CCE957" w14:textId="2D588B09" w:rsidR="00F53DF0" w:rsidRPr="0009258A" w:rsidRDefault="00953C2B" w:rsidP="00005EC9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  <w:r w:rsidRPr="0009258A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PIANO DI MONITORAGGIO</w:t>
      </w:r>
      <w:r w:rsidR="000C006E" w:rsidRPr="0009258A">
        <w:rPr>
          <w:rFonts w:ascii="Palatino Linotype" w:hAnsi="Palatino Linotype"/>
          <w:b/>
          <w:bCs/>
          <w:color w:val="000000" w:themeColor="text1"/>
          <w:sz w:val="36"/>
          <w:szCs w:val="36"/>
        </w:rPr>
        <w:br/>
        <w:t>CONTRATTO</w:t>
      </w:r>
    </w:p>
    <w:p w14:paraId="3A7A9CA9" w14:textId="77777777" w:rsidR="00F168F4" w:rsidRPr="0009258A" w:rsidRDefault="00F168F4" w:rsidP="00F168F4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14:paraId="662797FE" w14:textId="0359CA0D" w:rsidR="00531F11" w:rsidRPr="0009258A" w:rsidRDefault="00CB7285" w:rsidP="00531F11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09258A">
        <w:rPr>
          <w:rFonts w:ascii="Palatino Linotype" w:hAnsi="Palatino Linotype" w:cstheme="minorHAnsi"/>
          <w:color w:val="000000" w:themeColor="text1"/>
          <w:sz w:val="36"/>
          <w:szCs w:val="36"/>
        </w:rPr>
        <w:t xml:space="preserve">Accordo quadro ai sensi dell’art. 54 comma 3 del d. lgs. n. 50/2016, per la fornitura di prodotti per la sicurezza perimetrale, protezione degli endpoint e anti-APT ed erogazione di servizi connessi per le pubbliche amministrazioni </w:t>
      </w:r>
      <w:r w:rsidR="00531F11" w:rsidRPr="0009258A">
        <w:rPr>
          <w:rFonts w:ascii="Palatino Linotype" w:hAnsi="Palatino Linotype" w:cstheme="minorHAnsi"/>
          <w:color w:val="000000" w:themeColor="text1"/>
          <w:sz w:val="36"/>
          <w:szCs w:val="36"/>
        </w:rPr>
        <w:t>– CIG: 990255246C</w:t>
      </w:r>
    </w:p>
    <w:p w14:paraId="04AAC8F9" w14:textId="4839A2CE" w:rsidR="00044919" w:rsidRPr="0009258A" w:rsidRDefault="00F53DF0">
      <w:pPr>
        <w:rPr>
          <w:rFonts w:ascii="Palatino Linotype" w:hAnsi="Palatino Linotype"/>
          <w:color w:val="000000" w:themeColor="text1"/>
        </w:rPr>
      </w:pPr>
      <w:r w:rsidRPr="0009258A">
        <w:rPr>
          <w:rFonts w:ascii="Palatino Linotype" w:hAnsi="Palatino Linotype"/>
          <w:sz w:val="36"/>
          <w:szCs w:val="36"/>
        </w:rPr>
        <w:br w:type="page"/>
      </w:r>
    </w:p>
    <w:sdt>
      <w:sdtPr>
        <w:rPr>
          <w:rFonts w:ascii="Palatino Linotype" w:eastAsia="Times New Roman" w:hAnsi="Palatino Linotype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  <w:szCs w:val="24"/>
        </w:rPr>
      </w:sdtEndPr>
      <w:sdtContent>
        <w:p w14:paraId="26EC9DB3" w14:textId="4E5EEDCF" w:rsidR="00044919" w:rsidRPr="0009258A" w:rsidRDefault="00044919">
          <w:pPr>
            <w:pStyle w:val="Titolosommario"/>
            <w:rPr>
              <w:rFonts w:ascii="Palatino Linotype" w:hAnsi="Palatino Linotype" w:cs="Times New Roman"/>
              <w:b/>
              <w:bCs/>
              <w:color w:val="auto"/>
              <w:lang w:val="it-IT"/>
            </w:rPr>
          </w:pPr>
          <w:r w:rsidRPr="0009258A">
            <w:rPr>
              <w:rFonts w:ascii="Palatino Linotype" w:hAnsi="Palatino Linotype" w:cs="Times New Roman"/>
              <w:b/>
              <w:bCs/>
              <w:color w:val="auto"/>
              <w:lang w:val="it-IT"/>
            </w:rPr>
            <w:t>Sommario</w:t>
          </w:r>
        </w:p>
        <w:p w14:paraId="2AD60A3F" w14:textId="77777777" w:rsidR="00044919" w:rsidRPr="0009258A" w:rsidRDefault="00044919" w:rsidP="00044919">
          <w:pPr>
            <w:rPr>
              <w:rFonts w:ascii="Palatino Linotype" w:hAnsi="Palatino Linotype"/>
              <w:sz w:val="24"/>
              <w:szCs w:val="24"/>
            </w:rPr>
          </w:pPr>
        </w:p>
        <w:p w14:paraId="0FF62E80" w14:textId="558DF2A0" w:rsidR="00CB7285" w:rsidRPr="0009258A" w:rsidRDefault="00044919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09258A">
            <w:rPr>
              <w:rFonts w:ascii="Palatino Linotype" w:hAnsi="Palatino Linotype"/>
              <w:sz w:val="24"/>
              <w:szCs w:val="24"/>
            </w:rPr>
            <w:fldChar w:fldCharType="begin"/>
          </w:r>
          <w:r w:rsidRPr="0009258A">
            <w:rPr>
              <w:rFonts w:ascii="Palatino Linotype" w:hAnsi="Palatino Linotype"/>
              <w:sz w:val="24"/>
              <w:szCs w:val="24"/>
            </w:rPr>
            <w:instrText xml:space="preserve"> TOC \o "1-3" \h \z \u </w:instrText>
          </w:r>
          <w:r w:rsidRPr="0009258A">
            <w:rPr>
              <w:rFonts w:ascii="Palatino Linotype" w:hAnsi="Palatino Linotype"/>
              <w:sz w:val="24"/>
              <w:szCs w:val="24"/>
            </w:rPr>
            <w:fldChar w:fldCharType="separate"/>
          </w:r>
          <w:hyperlink w:anchor="_Toc193467595" w:history="1">
            <w:r w:rsidR="00CB7285"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1</w:t>
            </w:r>
            <w:r w:rsidR="00CB7285"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CB7285"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DATI</w:t>
            </w:r>
            <w:r w:rsidR="00CB7285"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="00CB7285"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IDENTIFICATIVI</w:t>
            </w:r>
            <w:r w:rsidR="00CB7285"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="00CB7285"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="00CB7285"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="00CB7285"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="00CB7285" w:rsidRPr="0009258A">
              <w:rPr>
                <w:noProof/>
                <w:webHidden/>
              </w:rPr>
              <w:tab/>
            </w:r>
            <w:r w:rsidR="00CB7285" w:rsidRPr="0009258A">
              <w:rPr>
                <w:noProof/>
                <w:webHidden/>
              </w:rPr>
              <w:fldChar w:fldCharType="begin"/>
            </w:r>
            <w:r w:rsidR="00CB7285" w:rsidRPr="0009258A">
              <w:rPr>
                <w:noProof/>
                <w:webHidden/>
              </w:rPr>
              <w:instrText xml:space="preserve"> PAGEREF _Toc193467595 \h </w:instrText>
            </w:r>
            <w:r w:rsidR="00CB7285" w:rsidRPr="0009258A">
              <w:rPr>
                <w:noProof/>
                <w:webHidden/>
              </w:rPr>
            </w:r>
            <w:r w:rsidR="00CB7285" w:rsidRPr="0009258A">
              <w:rPr>
                <w:noProof/>
                <w:webHidden/>
              </w:rPr>
              <w:fldChar w:fldCharType="separate"/>
            </w:r>
            <w:r w:rsidR="00CB7285" w:rsidRPr="0009258A">
              <w:rPr>
                <w:noProof/>
                <w:webHidden/>
              </w:rPr>
              <w:t>3</w:t>
            </w:r>
            <w:r w:rsidR="00CB7285" w:rsidRPr="0009258A">
              <w:rPr>
                <w:noProof/>
                <w:webHidden/>
              </w:rPr>
              <w:fldChar w:fldCharType="end"/>
            </w:r>
          </w:hyperlink>
        </w:p>
        <w:p w14:paraId="72629341" w14:textId="615FF8B9" w:rsidR="00CB7285" w:rsidRPr="0009258A" w:rsidRDefault="00CB7285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596" w:history="1"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2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INTRODUZIONE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_Toc193467596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4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4AB80BA4" w14:textId="68F1B9DE" w:rsidR="00CB7285" w:rsidRPr="0009258A" w:rsidRDefault="00CB7285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597" w:history="1"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2.1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BREVE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DESCRIZIONE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E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DEGLI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EVENTUALI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1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ATTI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COLLEGATI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_Toc193467597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4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11A36321" w14:textId="415CCCCD" w:rsidR="00CB7285" w:rsidRPr="0009258A" w:rsidRDefault="00CB7285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598" w:history="1"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2.2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DEI SERVIZI CONTRATTUALI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_Toc193467598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4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441EA694" w14:textId="567C4D77" w:rsidR="00CB7285" w:rsidRPr="0009258A" w:rsidRDefault="00CB7285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599" w:history="1">
            <w:r w:rsidRPr="0009258A">
              <w:rPr>
                <w:rStyle w:val="Collegamentoipertestuale"/>
                <w:rFonts w:ascii="Palatino Linotype" w:eastAsiaTheme="majorEastAsia" w:hAnsi="Palatino Linotype"/>
                <w:b/>
                <w:bCs/>
                <w:noProof/>
              </w:rPr>
              <w:t>2.2.1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b/>
                <w:bCs/>
                <w:noProof/>
              </w:rPr>
              <w:t>Network Access Control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_Toc193467599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4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66E96171" w14:textId="096804ED" w:rsidR="00CB7285" w:rsidRPr="0009258A" w:rsidRDefault="00CB7285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600" w:history="1">
            <w:r w:rsidRPr="0009258A">
              <w:rPr>
                <w:rStyle w:val="Collegamentoipertestuale"/>
                <w:rFonts w:ascii="Palatino Linotype" w:eastAsiaTheme="majorEastAsia" w:hAnsi="Palatino Linotype"/>
                <w:b/>
                <w:bCs/>
                <w:noProof/>
              </w:rPr>
              <w:t>2.2.2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b/>
                <w:bCs/>
                <w:noProof/>
              </w:rPr>
              <w:t>Endpoint Protection, Detection &amp; Response Platform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_Toc193467600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4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224C188D" w14:textId="1CDD93B9" w:rsidR="00CB7285" w:rsidRPr="0009258A" w:rsidRDefault="00CB7285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601" w:history="1">
            <w:r w:rsidRPr="0009258A">
              <w:rPr>
                <w:rStyle w:val="Collegamentoipertestuale"/>
                <w:rFonts w:ascii="Palatino Linotype" w:eastAsiaTheme="majorEastAsia" w:hAnsi="Palatino Linotype"/>
                <w:b/>
                <w:bCs/>
                <w:noProof/>
              </w:rPr>
              <w:t>2.2.3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b/>
                <w:bCs/>
                <w:noProof/>
              </w:rPr>
              <w:t>Servizio di Supporto Specialistico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_Toc193467601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4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5C568D4C" w14:textId="01B9CDF0" w:rsidR="00CB7285" w:rsidRPr="0009258A" w:rsidRDefault="00CB7285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602" w:history="1"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2.3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DEI PRODOTTI/SERVIZI REALIZZATI E COLLAUDATI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_Toc193467602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5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7F777FA9" w14:textId="01ACF906" w:rsidR="00CB7285" w:rsidRPr="0009258A" w:rsidRDefault="00CB7285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603" w:history="1"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2.4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BREVE DESCRIZIONE ATTIVITÀ DI MONITORAGGIO SVOLTE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_Toc193467603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5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26697B8B" w14:textId="1404B153" w:rsidR="00CB7285" w:rsidRPr="0009258A" w:rsidRDefault="00CB7285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604" w:history="1"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3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SINTESI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6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PER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L’ALTA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DIREZIONE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_Toc193467604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5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37B554CB" w14:textId="4D019837" w:rsidR="00CB7285" w:rsidRPr="0009258A" w:rsidRDefault="00CB7285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605" w:history="1"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4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METODOLOGIA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DI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ANALISI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_Toc193467605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6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4282CCA8" w14:textId="01595555" w:rsidR="00CB7285" w:rsidRPr="0009258A" w:rsidRDefault="00CB7285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606" w:history="1"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5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STORIA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3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DEL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1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CONTRATTO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_Toc193467606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6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2EF22BDD" w14:textId="2710578C" w:rsidR="00CB7285" w:rsidRPr="0009258A" w:rsidRDefault="00CB7285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607" w:history="1"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6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RISULTATI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OTTENUTI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_Toc193467607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6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1B89872B" w14:textId="2C2D06E5" w:rsidR="00CB7285" w:rsidRPr="0009258A" w:rsidRDefault="00CB7285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3467608" w:history="1"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7</w:t>
            </w:r>
            <w:r w:rsidRPr="0009258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LEZIONI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5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APPRESE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ED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2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INIZIATIVE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  <w:spacing w:val="-4"/>
              </w:rPr>
              <w:t xml:space="preserve"> </w:t>
            </w:r>
            <w:r w:rsidRPr="0009258A">
              <w:rPr>
                <w:rStyle w:val="Collegamentoipertestuale"/>
                <w:rFonts w:ascii="Palatino Linotype" w:eastAsiaTheme="majorEastAsia" w:hAnsi="Palatino Linotype"/>
                <w:noProof/>
              </w:rPr>
              <w:t>FUTURE</w:t>
            </w:r>
            <w:r w:rsidRPr="0009258A">
              <w:rPr>
                <w:noProof/>
                <w:webHidden/>
              </w:rPr>
              <w:tab/>
            </w:r>
            <w:r w:rsidRPr="0009258A">
              <w:rPr>
                <w:noProof/>
                <w:webHidden/>
              </w:rPr>
              <w:fldChar w:fldCharType="begin"/>
            </w:r>
            <w:r w:rsidRPr="0009258A">
              <w:rPr>
                <w:noProof/>
                <w:webHidden/>
              </w:rPr>
              <w:instrText xml:space="preserve"> PAGEREF _Toc193467608 \h </w:instrText>
            </w:r>
            <w:r w:rsidRPr="0009258A">
              <w:rPr>
                <w:noProof/>
                <w:webHidden/>
              </w:rPr>
            </w:r>
            <w:r w:rsidRPr="0009258A">
              <w:rPr>
                <w:noProof/>
                <w:webHidden/>
              </w:rPr>
              <w:fldChar w:fldCharType="separate"/>
            </w:r>
            <w:r w:rsidRPr="0009258A">
              <w:rPr>
                <w:noProof/>
                <w:webHidden/>
              </w:rPr>
              <w:t>7</w:t>
            </w:r>
            <w:r w:rsidRPr="0009258A">
              <w:rPr>
                <w:noProof/>
                <w:webHidden/>
              </w:rPr>
              <w:fldChar w:fldCharType="end"/>
            </w:r>
          </w:hyperlink>
        </w:p>
        <w:p w14:paraId="5E6A9A11" w14:textId="061333D9" w:rsidR="00044919" w:rsidRPr="0009258A" w:rsidRDefault="00044919">
          <w:pPr>
            <w:rPr>
              <w:rFonts w:ascii="Palatino Linotype" w:hAnsi="Palatino Linotype"/>
              <w:sz w:val="24"/>
              <w:szCs w:val="24"/>
            </w:rPr>
          </w:pPr>
          <w:r w:rsidRPr="0009258A">
            <w:rPr>
              <w:rFonts w:ascii="Palatino Linotype" w:hAnsi="Palatino Linotype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6425F09" w14:textId="2A511BF8" w:rsidR="00E16405" w:rsidRPr="0009258A" w:rsidRDefault="00E16405">
      <w:pPr>
        <w:rPr>
          <w:rFonts w:ascii="Palatino Linotype" w:hAnsi="Palatino Linotype"/>
          <w:color w:val="000000" w:themeColor="text1"/>
        </w:rPr>
        <w:sectPr w:rsidR="00E16405" w:rsidRPr="0009258A" w:rsidSect="00232B9C">
          <w:footerReference w:type="default" r:id="rId12"/>
          <w:pgSz w:w="11910" w:h="16840"/>
          <w:pgMar w:top="1440" w:right="1440" w:bottom="1440" w:left="1440" w:header="0" w:footer="1051" w:gutter="0"/>
          <w:cols w:space="720"/>
          <w:docGrid w:linePitch="299"/>
        </w:sectPr>
      </w:pPr>
    </w:p>
    <w:p w14:paraId="7B44B222" w14:textId="77777777" w:rsidR="00897775" w:rsidRPr="0009258A" w:rsidRDefault="002F7EE0" w:rsidP="000263FD">
      <w:pPr>
        <w:pStyle w:val="Titolo1"/>
        <w:numPr>
          <w:ilvl w:val="0"/>
          <w:numId w:val="2"/>
        </w:numPr>
        <w:rPr>
          <w:rFonts w:ascii="Palatino Linotype" w:hAnsi="Palatino Linotype"/>
        </w:rPr>
      </w:pPr>
      <w:bookmarkStart w:id="0" w:name="_Toc193467595"/>
      <w:r w:rsidRPr="0009258A">
        <w:rPr>
          <w:rFonts w:ascii="Palatino Linotype" w:hAnsi="Palatino Linotype"/>
        </w:rPr>
        <w:lastRenderedPageBreak/>
        <w:t>DATI</w:t>
      </w:r>
      <w:r w:rsidRPr="0009258A">
        <w:rPr>
          <w:rFonts w:ascii="Palatino Linotype" w:hAnsi="Palatino Linotype"/>
          <w:spacing w:val="-4"/>
        </w:rPr>
        <w:t xml:space="preserve"> </w:t>
      </w:r>
      <w:r w:rsidRPr="0009258A">
        <w:rPr>
          <w:rFonts w:ascii="Palatino Linotype" w:hAnsi="Palatino Linotype"/>
        </w:rPr>
        <w:t>IDENTIFICATIVI</w:t>
      </w:r>
      <w:r w:rsidRPr="0009258A">
        <w:rPr>
          <w:rFonts w:ascii="Palatino Linotype" w:hAnsi="Palatino Linotype"/>
          <w:spacing w:val="-5"/>
        </w:rPr>
        <w:t xml:space="preserve"> </w:t>
      </w:r>
      <w:r w:rsidRPr="0009258A">
        <w:rPr>
          <w:rFonts w:ascii="Palatino Linotype" w:hAnsi="Palatino Linotype"/>
        </w:rPr>
        <w:t>DEL</w:t>
      </w:r>
      <w:r w:rsidRPr="0009258A">
        <w:rPr>
          <w:rFonts w:ascii="Palatino Linotype" w:hAnsi="Palatino Linotype"/>
          <w:spacing w:val="-4"/>
        </w:rPr>
        <w:t xml:space="preserve"> </w:t>
      </w:r>
      <w:r w:rsidRPr="0009258A">
        <w:rPr>
          <w:rFonts w:ascii="Palatino Linotype" w:hAnsi="Palatino Linotype"/>
        </w:rPr>
        <w:t>CONTRATTO</w:t>
      </w:r>
      <w:bookmarkEnd w:id="0"/>
    </w:p>
    <w:p w14:paraId="1572C8B3" w14:textId="77777777" w:rsidR="00897775" w:rsidRPr="0009258A" w:rsidRDefault="00897775">
      <w:pPr>
        <w:pStyle w:val="Corpotesto"/>
        <w:spacing w:before="11"/>
        <w:rPr>
          <w:rFonts w:ascii="Palatino Linotype" w:hAnsi="Palatino Linotype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="00897775" w:rsidRPr="0009258A" w14:paraId="692C12E4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F8A48BA" w14:textId="77777777" w:rsidR="00897775" w:rsidRPr="0009258A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09258A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14:paraId="2714EF46" w14:textId="125016F4" w:rsidR="00897775" w:rsidRPr="0009258A" w:rsidRDefault="0086174D" w:rsidP="00B22C57">
            <w:pPr>
              <w:pStyle w:val="Default"/>
              <w:jc w:val="both"/>
              <w:rPr>
                <w:rFonts w:ascii="Palatino Linotype" w:hAnsi="Palatino Linotype" w:cs="Times New Roman"/>
              </w:rPr>
            </w:pPr>
            <w:r w:rsidRPr="0009258A">
              <w:rPr>
                <w:rFonts w:ascii="Palatino Linotype" w:hAnsi="Palatino Linotype"/>
              </w:rPr>
              <w:t xml:space="preserve">Ministero della Giustizia - </w:t>
            </w:r>
            <w:r w:rsidR="0010490D" w:rsidRPr="0009258A">
              <w:rPr>
                <w:rFonts w:ascii="Palatino Linotype" w:hAnsi="Palatino Linotype"/>
              </w:rPr>
              <w:t>Dipartimento per l’innovazione tecnologica della giustizia</w:t>
            </w:r>
          </w:p>
        </w:tc>
      </w:tr>
      <w:tr w:rsidR="00897775" w:rsidRPr="0009258A" w14:paraId="45C794BF" w14:textId="77777777" w:rsidTr="009E21DC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17E18E8" w14:textId="77777777" w:rsidR="00897775" w:rsidRPr="0009258A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14:paraId="2D8E43B0" w14:textId="0AEFEC91" w:rsidR="00897775" w:rsidRPr="0009258A" w:rsidRDefault="002261D8" w:rsidP="009E21DC">
            <w:pPr>
              <w:pStyle w:val="Default"/>
              <w:rPr>
                <w:rFonts w:ascii="Palatino Linotype" w:hAnsi="Palatino Linotype" w:cs="Times New Roman"/>
              </w:rPr>
            </w:pPr>
            <w:r w:rsidRPr="0009258A">
              <w:rPr>
                <w:rFonts w:ascii="Palatino Linotype" w:hAnsi="Palatino Linotype" w:cs="Times New Roman"/>
              </w:rPr>
              <w:t>-</w:t>
            </w:r>
          </w:p>
        </w:tc>
      </w:tr>
      <w:tr w:rsidR="00897775" w:rsidRPr="0009258A" w14:paraId="7300223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A24D1D" w14:textId="77777777" w:rsidR="00897775" w:rsidRPr="0009258A" w:rsidRDefault="002F7EE0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09258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contratto</w:t>
            </w:r>
          </w:p>
        </w:tc>
        <w:tc>
          <w:tcPr>
            <w:tcW w:w="5145" w:type="dxa"/>
          </w:tcPr>
          <w:p w14:paraId="31751054" w14:textId="125D5CCE" w:rsidR="00897775" w:rsidRPr="0009258A" w:rsidRDefault="00CB7285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</w:rPr>
              <w:t>Accordo quadro ai sensi dell’art. 54 comma 3 del d. lgs. n. 50/2016, per la fornitura di prodotti per la sicurezza perimetrale, protezione degli endpoint e anti-APT ed erogazione di servizi connessi per le pubbliche amministrazioni</w:t>
            </w:r>
          </w:p>
        </w:tc>
      </w:tr>
      <w:tr w:rsidR="00897775" w:rsidRPr="0009258A" w14:paraId="75BB43CD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72E28B8" w14:textId="77777777" w:rsidR="00897775" w:rsidRPr="0009258A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09258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(CIG,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REP,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ovvero</w:t>
            </w:r>
          </w:p>
          <w:p w14:paraId="70DCFB46" w14:textId="77777777" w:rsidR="00897775" w:rsidRPr="0009258A" w:rsidRDefault="002F7EE0">
            <w:pPr>
              <w:pStyle w:val="TableParagraph"/>
              <w:spacing w:before="19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09258A">
              <w:rPr>
                <w:rFonts w:ascii="Palatino Linotype" w:hAnsi="Palatino Linotype"/>
                <w:spacing w:val="-7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14:paraId="68A0A3DD" w14:textId="4F7757EC" w:rsidR="00897775" w:rsidRPr="0009258A" w:rsidRDefault="001D664A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990255246C</w:t>
            </w:r>
          </w:p>
        </w:tc>
      </w:tr>
      <w:tr w:rsidR="00897775" w:rsidRPr="0009258A" w14:paraId="0410AD73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2C250C9B" w14:textId="77777777" w:rsidR="00897775" w:rsidRPr="0009258A" w:rsidRDefault="002F7EE0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RUP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Responsabile</w:t>
            </w:r>
            <w:r w:rsidRPr="0009258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Unico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del</w:t>
            </w:r>
          </w:p>
          <w:p w14:paraId="246156F9" w14:textId="77777777" w:rsidR="00897775" w:rsidRPr="0009258A" w:rsidRDefault="002F7EE0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14:paraId="45525EEE" w14:textId="5229A6FA" w:rsidR="00897775" w:rsidRPr="0009258A" w:rsidRDefault="001D664A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Enrico Maresca</w:t>
            </w:r>
          </w:p>
        </w:tc>
      </w:tr>
      <w:tr w:rsidR="00897775" w:rsidRPr="0009258A" w14:paraId="7388DF9E" w14:textId="77777777" w:rsidTr="00087E49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EDAD837" w14:textId="77777777" w:rsidR="00897775" w:rsidRPr="0009258A" w:rsidRDefault="002F7EE0">
            <w:pPr>
              <w:pStyle w:val="TableParagraph"/>
              <w:spacing w:line="253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DEC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Direttore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14:paraId="4EE231EF" w14:textId="77777777" w:rsidR="00165D41" w:rsidRPr="0009258A" w:rsidRDefault="00165D41" w:rsidP="006E1D9C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Marco Moretti</w:t>
            </w:r>
          </w:p>
          <w:p w14:paraId="7CA57BBC" w14:textId="19A3B9E2" w:rsidR="00897775" w:rsidRPr="0009258A" w:rsidRDefault="00897775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897775" w:rsidRPr="0009258A" w14:paraId="7FCA73E7" w14:textId="77777777" w:rsidTr="00087E49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4F7A835" w14:textId="77777777" w:rsidR="00897775" w:rsidRPr="0009258A" w:rsidRDefault="002F7EE0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09258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14:paraId="0BFCE42E" w14:textId="2CAD815F" w:rsidR="00897775" w:rsidRPr="0009258A" w:rsidRDefault="005851EE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Telecom Italia Spa</w:t>
            </w:r>
          </w:p>
        </w:tc>
      </w:tr>
      <w:tr w:rsidR="00897775" w:rsidRPr="0009258A" w14:paraId="38EDFD4B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4CD51CB" w14:textId="77777777" w:rsidR="00897775" w:rsidRPr="0009258A" w:rsidRDefault="002F7EE0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14:paraId="23C78960" w14:textId="33056EA0" w:rsidR="00897775" w:rsidRPr="0009258A" w:rsidRDefault="009C6138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26/06/2023</w:t>
            </w:r>
          </w:p>
        </w:tc>
      </w:tr>
      <w:tr w:rsidR="00897775" w:rsidRPr="0009258A" w14:paraId="1F68C037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D1B02C9" w14:textId="77777777" w:rsidR="00897775" w:rsidRPr="0009258A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09258A">
              <w:rPr>
                <w:rFonts w:ascii="Palatino Linotype" w:hAnsi="Palatino Linotype"/>
                <w:spacing w:val="-1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09258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09258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attività</w:t>
            </w:r>
          </w:p>
        </w:tc>
        <w:tc>
          <w:tcPr>
            <w:tcW w:w="5145" w:type="dxa"/>
            <w:vAlign w:val="center"/>
          </w:tcPr>
          <w:p w14:paraId="30469902" w14:textId="3B2C9DA2" w:rsidR="00897775" w:rsidRPr="0009258A" w:rsidRDefault="00720C7B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10</w:t>
            </w:r>
            <w:r w:rsidR="002F3F51" w:rsidRPr="0009258A">
              <w:rPr>
                <w:rFonts w:ascii="Palatino Linotype" w:hAnsi="Palatino Linotype"/>
                <w:sz w:val="24"/>
                <w:szCs w:val="24"/>
              </w:rPr>
              <w:t>/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11</w:t>
            </w:r>
            <w:r w:rsidR="002F3F51" w:rsidRPr="0009258A">
              <w:rPr>
                <w:rFonts w:ascii="Palatino Linotype" w:hAnsi="Palatino Linotype"/>
                <w:sz w:val="24"/>
                <w:szCs w:val="24"/>
              </w:rPr>
              <w:t>/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2023</w:t>
            </w:r>
            <w:r w:rsidR="002F3F51" w:rsidRPr="0009258A">
              <w:rPr>
                <w:rFonts w:ascii="Palatino Linotype" w:hAnsi="Palatino Linotype"/>
                <w:sz w:val="24"/>
                <w:szCs w:val="24"/>
              </w:rPr>
              <w:t xml:space="preserve"> – 10/05/2026</w:t>
            </w:r>
          </w:p>
        </w:tc>
      </w:tr>
      <w:tr w:rsidR="00897775" w:rsidRPr="0009258A" w14:paraId="76C09A00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10A2B355" w14:textId="77777777" w:rsidR="00897775" w:rsidRPr="0009258A" w:rsidRDefault="002F7EE0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14:paraId="4CC683F1" w14:textId="7FBD5F10" w:rsidR="00F37C1F" w:rsidRPr="0009258A" w:rsidRDefault="00846195" w:rsidP="00B22C57">
            <w:pPr>
              <w:jc w:val="both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09258A">
              <w:rPr>
                <w:rFonts w:ascii="Palatino Linotype" w:hAnsi="Palatino Linotype" w:cs="Calibri"/>
                <w:sz w:val="24"/>
                <w:szCs w:val="24"/>
              </w:rPr>
              <w:t xml:space="preserve">6.509.267,28 </w:t>
            </w:r>
            <w:r w:rsidR="00BA7B2E" w:rsidRPr="0009258A">
              <w:rPr>
                <w:rFonts w:ascii="Palatino Linotype" w:hAnsi="Palatino Linotype" w:cs="Calibri"/>
                <w:sz w:val="24"/>
                <w:szCs w:val="24"/>
              </w:rPr>
              <w:t>€</w:t>
            </w:r>
            <w:r w:rsidR="002261D8" w:rsidRPr="0009258A">
              <w:rPr>
                <w:rFonts w:ascii="Palatino Linotype" w:hAnsi="Palatino Linotype" w:cs="Calibri"/>
                <w:sz w:val="24"/>
                <w:szCs w:val="24"/>
              </w:rPr>
              <w:t xml:space="preserve"> (Iva esclusa)</w:t>
            </w:r>
          </w:p>
        </w:tc>
      </w:tr>
      <w:tr w:rsidR="00897775" w:rsidRPr="0009258A" w14:paraId="5CFB9A6C" w14:textId="77777777" w:rsidTr="00087E49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5E0EFF4" w14:textId="77777777" w:rsidR="00897775" w:rsidRPr="0009258A" w:rsidRDefault="002F7EE0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altri</w:t>
            </w:r>
            <w:r w:rsidRPr="0009258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collegati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(quinto</w:t>
            </w:r>
          </w:p>
          <w:p w14:paraId="31624A85" w14:textId="77777777" w:rsidR="00897775" w:rsidRPr="0009258A" w:rsidRDefault="002F7EE0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d’obbligo,</w:t>
            </w:r>
            <w:r w:rsidRPr="0009258A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atti</w:t>
            </w:r>
            <w:r w:rsidRPr="0009258A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vAlign w:val="center"/>
          </w:tcPr>
          <w:p w14:paraId="22D192DB" w14:textId="7683269E" w:rsidR="00897775" w:rsidRPr="0009258A" w:rsidRDefault="00A82EFB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Variazione importo originale</w:t>
            </w:r>
          </w:p>
        </w:tc>
      </w:tr>
      <w:tr w:rsidR="00897775" w:rsidRPr="0009258A" w14:paraId="7490AD98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B600A49" w14:textId="77777777" w:rsidR="00897775" w:rsidRPr="0009258A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09258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09258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</w:tcPr>
          <w:p w14:paraId="6E775F52" w14:textId="258D4F4E" w:rsidR="00897775" w:rsidRPr="0009258A" w:rsidRDefault="00846195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 w:cs="Calibri"/>
                <w:sz w:val="24"/>
                <w:szCs w:val="24"/>
              </w:rPr>
              <w:t>315.000,00</w:t>
            </w:r>
            <w:r w:rsidR="002261D8" w:rsidRPr="0009258A">
              <w:rPr>
                <w:rFonts w:ascii="Palatino Linotype" w:hAnsi="Palatino Linotype" w:cs="Calibri"/>
                <w:sz w:val="24"/>
                <w:szCs w:val="24"/>
              </w:rPr>
              <w:t xml:space="preserve"> € (Iva esclusa)</w:t>
            </w:r>
          </w:p>
        </w:tc>
      </w:tr>
      <w:tr w:rsidR="00897775" w:rsidRPr="0009258A" w14:paraId="10CEA638" w14:textId="77777777" w:rsidTr="005878CA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D609421" w14:textId="77777777" w:rsidR="00897775" w:rsidRPr="0009258A" w:rsidRDefault="002F7EE0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09258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09258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base</w:t>
            </w:r>
            <w:r w:rsidRPr="0009258A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più</w:t>
            </w:r>
          </w:p>
          <w:p w14:paraId="2D1FB631" w14:textId="77777777" w:rsidR="00897775" w:rsidRPr="0009258A" w:rsidRDefault="002F7EE0">
            <w:pPr>
              <w:pStyle w:val="TableParagraph"/>
              <w:spacing w:before="20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09258A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14:paraId="349D478C" w14:textId="6B98E49C" w:rsidR="00897775" w:rsidRPr="0009258A" w:rsidRDefault="002261D8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 w:cs="Calibri"/>
                <w:sz w:val="24"/>
                <w:szCs w:val="24"/>
              </w:rPr>
              <w:t>6.</w:t>
            </w:r>
            <w:r w:rsidR="00846195" w:rsidRPr="0009258A">
              <w:rPr>
                <w:rFonts w:ascii="Palatino Linotype" w:hAnsi="Palatino Linotype" w:cs="Calibri"/>
                <w:sz w:val="24"/>
                <w:szCs w:val="24"/>
              </w:rPr>
              <w:t>194.267,28</w:t>
            </w:r>
            <w:r w:rsidRPr="0009258A">
              <w:rPr>
                <w:rFonts w:ascii="Palatino Linotype" w:hAnsi="Palatino Linotype" w:cs="Calibri"/>
                <w:sz w:val="24"/>
                <w:szCs w:val="24"/>
              </w:rPr>
              <w:t xml:space="preserve"> € (Iva esclusa)</w:t>
            </w:r>
          </w:p>
        </w:tc>
      </w:tr>
      <w:tr w:rsidR="00897775" w:rsidRPr="0009258A" w14:paraId="3A7273BD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62CB7C72" w14:textId="77777777" w:rsidR="00897775" w:rsidRPr="0009258A" w:rsidRDefault="002F7EE0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proroghe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collegate</w:t>
            </w:r>
          </w:p>
        </w:tc>
        <w:tc>
          <w:tcPr>
            <w:tcW w:w="5145" w:type="dxa"/>
          </w:tcPr>
          <w:p w14:paraId="337213E8" w14:textId="0250B460" w:rsidR="00897775" w:rsidRPr="0009258A" w:rsidRDefault="004910B6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897775" w:rsidRPr="0009258A" w14:paraId="21CE5E2A" w14:textId="77777777" w:rsidTr="00087E49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53CEE5F0" w14:textId="77777777" w:rsidR="00897775" w:rsidRPr="0009258A" w:rsidRDefault="002F7EE0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stipula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357FE94" w14:textId="6D24758E" w:rsidR="00897775" w:rsidRPr="0009258A" w:rsidRDefault="004910B6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897775" w:rsidRPr="0009258A" w14:paraId="3F781470" w14:textId="77777777" w:rsidTr="00087E49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04FF4867" w14:textId="77777777" w:rsidR="00897775" w:rsidRPr="0009258A" w:rsidRDefault="002F7EE0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09258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09258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09258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50895469" w14:textId="2ABEA8A6" w:rsidR="00897775" w:rsidRPr="0009258A" w:rsidRDefault="004910B6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897775" w:rsidRPr="0009258A" w14:paraId="2E776E98" w14:textId="77777777" w:rsidTr="00087E49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7CB4F3C9" w14:textId="77777777" w:rsidR="00897775" w:rsidRPr="0009258A" w:rsidRDefault="002F7EE0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09258A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14:paraId="44F963D3" w14:textId="6F58AD9C" w:rsidR="00897775" w:rsidRPr="0009258A" w:rsidRDefault="004910B6" w:rsidP="00B22C5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="002261D8" w:rsidRPr="0009258A" w14:paraId="32E316A1" w14:textId="77777777" w:rsidTr="00F60F5C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14:paraId="36DA8800" w14:textId="77777777" w:rsidR="002261D8" w:rsidRPr="0009258A" w:rsidRDefault="002261D8" w:rsidP="002261D8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09258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totale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09258A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e</w:t>
            </w:r>
            <w:r w:rsidRPr="0009258A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09258A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14:paraId="78A0261D" w14:textId="6599461F" w:rsidR="002261D8" w:rsidRPr="0009258A" w:rsidRDefault="00846195" w:rsidP="002261D8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09258A">
              <w:rPr>
                <w:rFonts w:ascii="Palatino Linotype" w:hAnsi="Palatino Linotype" w:cs="Calibri"/>
                <w:sz w:val="24"/>
                <w:szCs w:val="24"/>
              </w:rPr>
              <w:t xml:space="preserve">6.194.267,28 </w:t>
            </w:r>
            <w:r w:rsidR="002261D8" w:rsidRPr="0009258A">
              <w:rPr>
                <w:rFonts w:ascii="Palatino Linotype" w:hAnsi="Palatino Linotype" w:cs="Calibri"/>
                <w:sz w:val="24"/>
                <w:szCs w:val="24"/>
              </w:rPr>
              <w:t>€ (Iva esclusa)</w:t>
            </w:r>
          </w:p>
        </w:tc>
      </w:tr>
    </w:tbl>
    <w:p w14:paraId="54D2F3E9" w14:textId="73096FC9" w:rsidR="00CB7285" w:rsidRPr="0009258A" w:rsidRDefault="00CB7285" w:rsidP="005C4C12">
      <w:pPr>
        <w:rPr>
          <w:rFonts w:ascii="Palatino Linotype" w:hAnsi="Palatino Linotype" w:cs="Calibri"/>
          <w:sz w:val="20"/>
        </w:rPr>
      </w:pPr>
    </w:p>
    <w:p w14:paraId="07340DFE" w14:textId="47D94681" w:rsidR="005C4C12" w:rsidRPr="0009258A" w:rsidRDefault="00CB7285" w:rsidP="005C4C12">
      <w:pPr>
        <w:rPr>
          <w:rFonts w:ascii="Palatino Linotype" w:hAnsi="Palatino Linotype" w:cs="Calibri"/>
          <w:sz w:val="20"/>
        </w:rPr>
      </w:pPr>
      <w:r w:rsidRPr="0009258A">
        <w:rPr>
          <w:rFonts w:ascii="Palatino Linotype" w:hAnsi="Palatino Linotype" w:cs="Calibri"/>
          <w:sz w:val="20"/>
        </w:rPr>
        <w:br w:type="page"/>
      </w:r>
    </w:p>
    <w:p w14:paraId="348B57C3" w14:textId="049CF720" w:rsidR="00897775" w:rsidRPr="0009258A" w:rsidRDefault="002F7EE0" w:rsidP="005906E3">
      <w:pPr>
        <w:pStyle w:val="Titolo1"/>
        <w:jc w:val="both"/>
        <w:rPr>
          <w:rFonts w:ascii="Palatino Linotype" w:hAnsi="Palatino Linotype"/>
        </w:rPr>
      </w:pPr>
      <w:bookmarkStart w:id="1" w:name="_Toc193467596"/>
      <w:r w:rsidRPr="0009258A">
        <w:rPr>
          <w:rFonts w:ascii="Palatino Linotype" w:hAnsi="Palatino Linotype"/>
        </w:rPr>
        <w:lastRenderedPageBreak/>
        <w:t>INTRODUZIONE</w:t>
      </w:r>
      <w:bookmarkEnd w:id="1"/>
    </w:p>
    <w:p w14:paraId="14C12A25" w14:textId="77777777" w:rsidR="00593B70" w:rsidRPr="0009258A" w:rsidRDefault="00593B70" w:rsidP="005906E3">
      <w:pPr>
        <w:pStyle w:val="Titolo1"/>
        <w:numPr>
          <w:ilvl w:val="0"/>
          <w:numId w:val="0"/>
        </w:numPr>
        <w:ind w:left="432"/>
        <w:jc w:val="both"/>
        <w:rPr>
          <w:rFonts w:ascii="Palatino Linotype" w:hAnsi="Palatino Linotype"/>
        </w:rPr>
      </w:pPr>
    </w:p>
    <w:p w14:paraId="60B29D7E" w14:textId="77777777" w:rsidR="00897775" w:rsidRPr="0009258A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2" w:name="_Toc193467597"/>
      <w:r w:rsidRPr="0009258A">
        <w:rPr>
          <w:rFonts w:ascii="Palatino Linotype" w:hAnsi="Palatino Linotype"/>
        </w:rPr>
        <w:t>BREVE</w:t>
      </w:r>
      <w:r w:rsidRPr="0009258A">
        <w:rPr>
          <w:rFonts w:ascii="Palatino Linotype" w:hAnsi="Palatino Linotype"/>
          <w:spacing w:val="-4"/>
        </w:rPr>
        <w:t xml:space="preserve"> </w:t>
      </w:r>
      <w:r w:rsidRPr="0009258A">
        <w:rPr>
          <w:rFonts w:ascii="Palatino Linotype" w:hAnsi="Palatino Linotype"/>
        </w:rPr>
        <w:t>DESCRIZIONE</w:t>
      </w:r>
      <w:r w:rsidRPr="0009258A">
        <w:rPr>
          <w:rFonts w:ascii="Palatino Linotype" w:hAnsi="Palatino Linotype"/>
          <w:spacing w:val="-3"/>
        </w:rPr>
        <w:t xml:space="preserve"> </w:t>
      </w:r>
      <w:r w:rsidRPr="0009258A">
        <w:rPr>
          <w:rFonts w:ascii="Palatino Linotype" w:hAnsi="Palatino Linotype"/>
        </w:rPr>
        <w:t>DEL</w:t>
      </w:r>
      <w:r w:rsidRPr="0009258A">
        <w:rPr>
          <w:rFonts w:ascii="Palatino Linotype" w:hAnsi="Palatino Linotype"/>
          <w:spacing w:val="-5"/>
        </w:rPr>
        <w:t xml:space="preserve"> </w:t>
      </w:r>
      <w:r w:rsidRPr="0009258A">
        <w:rPr>
          <w:rFonts w:ascii="Palatino Linotype" w:hAnsi="Palatino Linotype"/>
        </w:rPr>
        <w:t>CONTRATTO</w:t>
      </w:r>
      <w:r w:rsidRPr="0009258A">
        <w:rPr>
          <w:rFonts w:ascii="Palatino Linotype" w:hAnsi="Palatino Linotype"/>
          <w:spacing w:val="-3"/>
        </w:rPr>
        <w:t xml:space="preserve"> </w:t>
      </w:r>
      <w:r w:rsidRPr="0009258A">
        <w:rPr>
          <w:rFonts w:ascii="Palatino Linotype" w:hAnsi="Palatino Linotype"/>
        </w:rPr>
        <w:t>E</w:t>
      </w:r>
      <w:r w:rsidRPr="0009258A">
        <w:rPr>
          <w:rFonts w:ascii="Palatino Linotype" w:hAnsi="Palatino Linotype"/>
          <w:spacing w:val="-4"/>
        </w:rPr>
        <w:t xml:space="preserve"> </w:t>
      </w:r>
      <w:r w:rsidRPr="0009258A">
        <w:rPr>
          <w:rFonts w:ascii="Palatino Linotype" w:hAnsi="Palatino Linotype"/>
        </w:rPr>
        <w:t>DEGLI</w:t>
      </w:r>
      <w:r w:rsidRPr="0009258A">
        <w:rPr>
          <w:rFonts w:ascii="Palatino Linotype" w:hAnsi="Palatino Linotype"/>
          <w:spacing w:val="-3"/>
        </w:rPr>
        <w:t xml:space="preserve"> </w:t>
      </w:r>
      <w:r w:rsidRPr="0009258A">
        <w:rPr>
          <w:rFonts w:ascii="Palatino Linotype" w:hAnsi="Palatino Linotype"/>
        </w:rPr>
        <w:t>EVENTUALI</w:t>
      </w:r>
      <w:r w:rsidRPr="0009258A">
        <w:rPr>
          <w:rFonts w:ascii="Palatino Linotype" w:hAnsi="Palatino Linotype"/>
          <w:spacing w:val="-1"/>
        </w:rPr>
        <w:t xml:space="preserve"> </w:t>
      </w:r>
      <w:r w:rsidRPr="0009258A">
        <w:rPr>
          <w:rFonts w:ascii="Palatino Linotype" w:hAnsi="Palatino Linotype"/>
        </w:rPr>
        <w:t>ATTI</w:t>
      </w:r>
      <w:r w:rsidRPr="0009258A">
        <w:rPr>
          <w:rFonts w:ascii="Palatino Linotype" w:hAnsi="Palatino Linotype"/>
          <w:spacing w:val="-4"/>
        </w:rPr>
        <w:t xml:space="preserve"> </w:t>
      </w:r>
      <w:r w:rsidRPr="0009258A">
        <w:rPr>
          <w:rFonts w:ascii="Palatino Linotype" w:hAnsi="Palatino Linotype"/>
        </w:rPr>
        <w:t>COLLEGATI</w:t>
      </w:r>
      <w:bookmarkEnd w:id="2"/>
    </w:p>
    <w:p w14:paraId="1BBD486C" w14:textId="3EAF8F43" w:rsidR="002B270F" w:rsidRPr="0009258A" w:rsidRDefault="00403D9D" w:rsidP="0067429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>Di seguito vengo riportati i servizi erogati:</w:t>
      </w:r>
    </w:p>
    <w:p w14:paraId="666798A6" w14:textId="77777777" w:rsidR="00403D9D" w:rsidRPr="0009258A" w:rsidRDefault="00403D9D" w:rsidP="00403D9D">
      <w:pPr>
        <w:pStyle w:val="Paragrafoelenco"/>
        <w:numPr>
          <w:ilvl w:val="0"/>
          <w:numId w:val="6"/>
        </w:numPr>
        <w:jc w:val="both"/>
        <w:rPr>
          <w:rFonts w:ascii="Palatino Linotype" w:hAnsi="Palatino Linotype"/>
          <w:sz w:val="24"/>
          <w:szCs w:val="24"/>
        </w:rPr>
      </w:pPr>
      <w:r w:rsidRPr="0009258A">
        <w:rPr>
          <w:rFonts w:ascii="Palatino Linotype" w:hAnsi="Palatino Linotype"/>
          <w:sz w:val="24"/>
          <w:szCs w:val="24"/>
        </w:rPr>
        <w:t>Network Access Control</w:t>
      </w:r>
    </w:p>
    <w:p w14:paraId="2F580C5F" w14:textId="77777777" w:rsidR="00403D9D" w:rsidRPr="0009258A" w:rsidRDefault="00403D9D" w:rsidP="00403D9D">
      <w:pPr>
        <w:pStyle w:val="Paragrafoelenco"/>
        <w:numPr>
          <w:ilvl w:val="0"/>
          <w:numId w:val="6"/>
        </w:numPr>
        <w:jc w:val="both"/>
        <w:rPr>
          <w:rFonts w:ascii="Palatino Linotype" w:hAnsi="Palatino Linotype"/>
          <w:sz w:val="24"/>
          <w:szCs w:val="24"/>
        </w:rPr>
      </w:pPr>
      <w:r w:rsidRPr="0009258A">
        <w:rPr>
          <w:rFonts w:ascii="Palatino Linotype" w:hAnsi="Palatino Linotype"/>
          <w:sz w:val="24"/>
          <w:szCs w:val="24"/>
        </w:rPr>
        <w:t xml:space="preserve">Endpoint </w:t>
      </w:r>
      <w:proofErr w:type="spellStart"/>
      <w:r w:rsidRPr="0009258A">
        <w:rPr>
          <w:rFonts w:ascii="Palatino Linotype" w:hAnsi="Palatino Linotype"/>
          <w:sz w:val="24"/>
          <w:szCs w:val="24"/>
        </w:rPr>
        <w:t>Protection</w:t>
      </w:r>
      <w:proofErr w:type="spellEnd"/>
      <w:r w:rsidRPr="0009258A">
        <w:rPr>
          <w:rFonts w:ascii="Palatino Linotype" w:hAnsi="Palatino Linotype"/>
          <w:sz w:val="24"/>
          <w:szCs w:val="24"/>
        </w:rPr>
        <w:t xml:space="preserve">, </w:t>
      </w:r>
      <w:proofErr w:type="spellStart"/>
      <w:r w:rsidRPr="0009258A">
        <w:rPr>
          <w:rFonts w:ascii="Palatino Linotype" w:hAnsi="Palatino Linotype"/>
          <w:sz w:val="24"/>
          <w:szCs w:val="24"/>
        </w:rPr>
        <w:t>Detection</w:t>
      </w:r>
      <w:proofErr w:type="spellEnd"/>
      <w:r w:rsidRPr="0009258A">
        <w:rPr>
          <w:rFonts w:ascii="Palatino Linotype" w:hAnsi="Palatino Linotype"/>
          <w:sz w:val="24"/>
          <w:szCs w:val="24"/>
        </w:rPr>
        <w:t xml:space="preserve"> &amp; </w:t>
      </w:r>
      <w:proofErr w:type="spellStart"/>
      <w:r w:rsidRPr="0009258A">
        <w:rPr>
          <w:rFonts w:ascii="Palatino Linotype" w:hAnsi="Palatino Linotype"/>
          <w:sz w:val="24"/>
          <w:szCs w:val="24"/>
        </w:rPr>
        <w:t>Response</w:t>
      </w:r>
      <w:proofErr w:type="spellEnd"/>
      <w:r w:rsidRPr="0009258A">
        <w:rPr>
          <w:rFonts w:ascii="Palatino Linotype" w:hAnsi="Palatino Linotype"/>
          <w:sz w:val="24"/>
          <w:szCs w:val="24"/>
        </w:rPr>
        <w:t xml:space="preserve"> Platform</w:t>
      </w:r>
    </w:p>
    <w:p w14:paraId="5FDF59D9" w14:textId="77777777" w:rsidR="00403D9D" w:rsidRPr="0009258A" w:rsidRDefault="00403D9D" w:rsidP="00403D9D">
      <w:pPr>
        <w:pStyle w:val="Paragrafoelenco"/>
        <w:numPr>
          <w:ilvl w:val="0"/>
          <w:numId w:val="6"/>
        </w:numPr>
        <w:jc w:val="both"/>
        <w:rPr>
          <w:rFonts w:ascii="Palatino Linotype" w:hAnsi="Palatino Linotype"/>
          <w:sz w:val="24"/>
          <w:szCs w:val="24"/>
        </w:rPr>
      </w:pPr>
      <w:r w:rsidRPr="0009258A">
        <w:rPr>
          <w:rFonts w:ascii="Palatino Linotype" w:hAnsi="Palatino Linotype"/>
          <w:sz w:val="24"/>
          <w:szCs w:val="24"/>
        </w:rPr>
        <w:t>Servizio di Supporto Specialistico</w:t>
      </w:r>
    </w:p>
    <w:p w14:paraId="754111F9" w14:textId="302743F9" w:rsidR="00674297" w:rsidRPr="0009258A" w:rsidRDefault="00403D9D" w:rsidP="00674297">
      <w:pPr>
        <w:pStyle w:val="Paragrafoelenco"/>
        <w:numPr>
          <w:ilvl w:val="0"/>
          <w:numId w:val="6"/>
        </w:numPr>
        <w:jc w:val="both"/>
        <w:rPr>
          <w:rFonts w:ascii="Palatino Linotype" w:hAnsi="Palatino Linotype"/>
          <w:sz w:val="24"/>
          <w:szCs w:val="24"/>
        </w:rPr>
      </w:pPr>
      <w:r w:rsidRPr="0009258A">
        <w:rPr>
          <w:rFonts w:ascii="Palatino Linotype" w:hAnsi="Palatino Linotype"/>
          <w:sz w:val="24"/>
          <w:szCs w:val="24"/>
        </w:rPr>
        <w:t>Servizi di manutenzione</w:t>
      </w:r>
    </w:p>
    <w:p w14:paraId="0894550F" w14:textId="741BA17D" w:rsidR="00403D9D" w:rsidRPr="0009258A" w:rsidRDefault="00403D9D" w:rsidP="0067429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Il valore complessivo massimo del contratto è </w:t>
      </w:r>
      <w:r w:rsidR="002261D8" w:rsidRPr="0009258A">
        <w:rPr>
          <w:rFonts w:ascii="Palatino Linotype" w:hAnsi="Palatino Linotype"/>
        </w:rPr>
        <w:t xml:space="preserve">6.509.267,28 € </w:t>
      </w:r>
      <w:r w:rsidRPr="0009258A">
        <w:rPr>
          <w:rFonts w:ascii="Palatino Linotype" w:hAnsi="Palatino Linotype"/>
        </w:rPr>
        <w:t>IVA esclusa.</w:t>
      </w:r>
    </w:p>
    <w:p w14:paraId="7D67A93B" w14:textId="77777777" w:rsidR="002B270F" w:rsidRPr="0009258A" w:rsidRDefault="002B270F" w:rsidP="0067429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14:paraId="65AA02C8" w14:textId="77777777" w:rsidR="007D64BD" w:rsidRPr="0009258A" w:rsidRDefault="007D64BD" w:rsidP="005906E3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14:paraId="1BC1081C" w14:textId="77777777" w:rsidR="00897775" w:rsidRPr="0009258A" w:rsidRDefault="002F7EE0" w:rsidP="005906E3">
      <w:pPr>
        <w:pStyle w:val="Titolo2"/>
        <w:jc w:val="both"/>
        <w:rPr>
          <w:rFonts w:ascii="Palatino Linotype" w:hAnsi="Palatino Linotype"/>
        </w:rPr>
      </w:pPr>
      <w:bookmarkStart w:id="3" w:name="_Toc193467598"/>
      <w:r w:rsidRPr="0009258A">
        <w:rPr>
          <w:rFonts w:ascii="Palatino Linotype" w:hAnsi="Palatino Linotype"/>
        </w:rPr>
        <w:t>BREVE DESCRIZIONE DEI SERVIZI CONTRATTUALI</w:t>
      </w:r>
      <w:bookmarkEnd w:id="3"/>
    </w:p>
    <w:p w14:paraId="0139144C" w14:textId="7DD0C4C0" w:rsidR="00B25A04" w:rsidRPr="0009258A" w:rsidRDefault="00767A8C" w:rsidP="005906E3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Di seguito si riporta una descrizione sintetica dei </w:t>
      </w:r>
      <w:r w:rsidR="002F7EE0" w:rsidRPr="0009258A">
        <w:rPr>
          <w:rFonts w:ascii="Palatino Linotype" w:hAnsi="Palatino Linotype"/>
        </w:rPr>
        <w:t>servizi</w:t>
      </w:r>
      <w:r w:rsidR="002F7EE0" w:rsidRPr="0009258A">
        <w:rPr>
          <w:rFonts w:ascii="Palatino Linotype" w:hAnsi="Palatino Linotype"/>
          <w:spacing w:val="-2"/>
        </w:rPr>
        <w:t xml:space="preserve"> </w:t>
      </w:r>
      <w:r w:rsidR="00067272" w:rsidRPr="0009258A">
        <w:rPr>
          <w:rFonts w:ascii="Palatino Linotype" w:hAnsi="Palatino Linotype"/>
          <w:spacing w:val="-2"/>
        </w:rPr>
        <w:t>sopraelencati</w:t>
      </w:r>
      <w:r w:rsidR="00D166C9" w:rsidRPr="0009258A">
        <w:rPr>
          <w:rFonts w:ascii="Palatino Linotype" w:hAnsi="Palatino Linotype"/>
          <w:spacing w:val="-2"/>
        </w:rPr>
        <w:t>,</w:t>
      </w:r>
      <w:r w:rsidR="00067272" w:rsidRPr="0009258A">
        <w:rPr>
          <w:rFonts w:ascii="Palatino Linotype" w:hAnsi="Palatino Linotype"/>
          <w:spacing w:val="-2"/>
        </w:rPr>
        <w:t xml:space="preserve"> </w:t>
      </w:r>
      <w:r w:rsidR="002F7EE0" w:rsidRPr="0009258A">
        <w:rPr>
          <w:rFonts w:ascii="Palatino Linotype" w:hAnsi="Palatino Linotype"/>
        </w:rPr>
        <w:t>previsti</w:t>
      </w:r>
      <w:r w:rsidR="002F7EE0" w:rsidRPr="0009258A">
        <w:rPr>
          <w:rFonts w:ascii="Palatino Linotype" w:hAnsi="Palatino Linotype"/>
          <w:spacing w:val="-2"/>
        </w:rPr>
        <w:t xml:space="preserve"> </w:t>
      </w:r>
      <w:r w:rsidR="002F7EE0" w:rsidRPr="0009258A">
        <w:rPr>
          <w:rFonts w:ascii="Palatino Linotype" w:hAnsi="Palatino Linotype"/>
        </w:rPr>
        <w:t>contrattualmente</w:t>
      </w:r>
      <w:r w:rsidR="00D166C9" w:rsidRPr="0009258A">
        <w:rPr>
          <w:rFonts w:ascii="Palatino Linotype" w:hAnsi="Palatino Linotype"/>
        </w:rPr>
        <w:t>,</w:t>
      </w:r>
      <w:r w:rsidR="002F7EE0" w:rsidRPr="0009258A">
        <w:rPr>
          <w:rFonts w:ascii="Palatino Linotype" w:hAnsi="Palatino Linotype"/>
          <w:spacing w:val="-3"/>
        </w:rPr>
        <w:t xml:space="preserve"> </w:t>
      </w:r>
      <w:r w:rsidR="002F7EE0" w:rsidRPr="0009258A">
        <w:rPr>
          <w:rFonts w:ascii="Palatino Linotype" w:hAnsi="Palatino Linotype"/>
        </w:rPr>
        <w:t>ed</w:t>
      </w:r>
      <w:r w:rsidR="002F7EE0" w:rsidRPr="0009258A">
        <w:rPr>
          <w:rFonts w:ascii="Palatino Linotype" w:hAnsi="Palatino Linotype"/>
          <w:spacing w:val="-2"/>
        </w:rPr>
        <w:t xml:space="preserve"> </w:t>
      </w:r>
      <w:r w:rsidR="002F7EE0" w:rsidRPr="0009258A">
        <w:rPr>
          <w:rFonts w:ascii="Palatino Linotype" w:hAnsi="Palatino Linotype"/>
        </w:rPr>
        <w:t>il</w:t>
      </w:r>
      <w:r w:rsidR="002F7EE0" w:rsidRPr="0009258A">
        <w:rPr>
          <w:rFonts w:ascii="Palatino Linotype" w:hAnsi="Palatino Linotype"/>
          <w:spacing w:val="-2"/>
        </w:rPr>
        <w:t xml:space="preserve"> </w:t>
      </w:r>
      <w:r w:rsidR="002F7EE0" w:rsidRPr="0009258A">
        <w:rPr>
          <w:rFonts w:ascii="Palatino Linotype" w:hAnsi="Palatino Linotype"/>
        </w:rPr>
        <w:t>loro</w:t>
      </w:r>
      <w:r w:rsidR="00626106" w:rsidRPr="0009258A">
        <w:rPr>
          <w:rFonts w:ascii="Palatino Linotype" w:hAnsi="Palatino Linotype"/>
        </w:rPr>
        <w:t xml:space="preserve"> rispettivo</w:t>
      </w:r>
      <w:r w:rsidR="002F7EE0" w:rsidRPr="0009258A">
        <w:rPr>
          <w:rFonts w:ascii="Palatino Linotype" w:hAnsi="Palatino Linotype"/>
          <w:spacing w:val="-2"/>
        </w:rPr>
        <w:t xml:space="preserve"> </w:t>
      </w:r>
      <w:r w:rsidR="002F7EE0" w:rsidRPr="0009258A">
        <w:rPr>
          <w:rFonts w:ascii="Palatino Linotype" w:hAnsi="Palatino Linotype"/>
        </w:rPr>
        <w:t>valore</w:t>
      </w:r>
      <w:r w:rsidR="002F7EE0" w:rsidRPr="0009258A">
        <w:rPr>
          <w:rFonts w:ascii="Palatino Linotype" w:hAnsi="Palatino Linotype"/>
          <w:spacing w:val="-3"/>
        </w:rPr>
        <w:t xml:space="preserve"> </w:t>
      </w:r>
      <w:r w:rsidR="002F7EE0" w:rsidRPr="0009258A">
        <w:rPr>
          <w:rFonts w:ascii="Palatino Linotype" w:hAnsi="Palatino Linotype"/>
        </w:rPr>
        <w:t>economico</w:t>
      </w:r>
      <w:r w:rsidR="00626106" w:rsidRPr="0009258A">
        <w:rPr>
          <w:rFonts w:ascii="Palatino Linotype" w:hAnsi="Palatino Linotype"/>
        </w:rPr>
        <w:t>.</w:t>
      </w:r>
    </w:p>
    <w:p w14:paraId="3ABE5FA8" w14:textId="3BFA8FC5" w:rsidR="009E05E1" w:rsidRPr="0009258A" w:rsidRDefault="009E05E1" w:rsidP="005906E3">
      <w:pPr>
        <w:jc w:val="both"/>
        <w:rPr>
          <w:rFonts w:ascii="Palatino Linotype" w:hAnsi="Palatino Linotype"/>
          <w:sz w:val="24"/>
          <w:szCs w:val="24"/>
        </w:rPr>
      </w:pPr>
    </w:p>
    <w:p w14:paraId="3804A093" w14:textId="2F24C83E" w:rsidR="00AD79D5" w:rsidRPr="0009258A" w:rsidRDefault="00D07ABF" w:rsidP="00AD79D5">
      <w:pPr>
        <w:pStyle w:val="Titolo3"/>
        <w:rPr>
          <w:rFonts w:ascii="Palatino Linotype" w:hAnsi="Palatino Linotype" w:cs="Times New Roman"/>
          <w:b/>
          <w:bCs/>
          <w:color w:val="auto"/>
        </w:rPr>
      </w:pPr>
      <w:bookmarkStart w:id="4" w:name="_Toc193467599"/>
      <w:r w:rsidRPr="0009258A">
        <w:rPr>
          <w:rFonts w:ascii="Palatino Linotype" w:hAnsi="Palatino Linotype" w:cs="Times New Roman"/>
          <w:b/>
          <w:bCs/>
          <w:color w:val="auto"/>
        </w:rPr>
        <w:t>Network Access Control</w:t>
      </w:r>
      <w:bookmarkEnd w:id="4"/>
    </w:p>
    <w:p w14:paraId="71C297CD" w14:textId="42C8EF82" w:rsidR="00A42F98" w:rsidRPr="0009258A" w:rsidRDefault="00A42F98" w:rsidP="00A42F98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I servizi relativi </w:t>
      </w:r>
      <w:r w:rsidR="00D07ABF" w:rsidRPr="0009258A">
        <w:rPr>
          <w:rFonts w:ascii="Palatino Linotype" w:hAnsi="Palatino Linotype"/>
        </w:rPr>
        <w:t>Network Access Control</w:t>
      </w:r>
      <w:r w:rsidRPr="0009258A">
        <w:rPr>
          <w:rFonts w:ascii="Palatino Linotype" w:hAnsi="Palatino Linotype"/>
        </w:rPr>
        <w:t xml:space="preserve"> si articolano in: </w:t>
      </w:r>
    </w:p>
    <w:p w14:paraId="00DFC9F2" w14:textId="27758EE1" w:rsidR="00FC0477" w:rsidRPr="0009258A" w:rsidRDefault="00F2154D" w:rsidP="00FC0477">
      <w:pPr>
        <w:pStyle w:val="Corpotesto"/>
        <w:numPr>
          <w:ilvl w:val="0"/>
          <w:numId w:val="8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>Servizi di consegna e configurazione degli a</w:t>
      </w:r>
      <w:r w:rsidR="00720C7B" w:rsidRPr="0009258A">
        <w:rPr>
          <w:rFonts w:ascii="Palatino Linotype" w:hAnsi="Palatino Linotype"/>
        </w:rPr>
        <w:t>pparati</w:t>
      </w:r>
      <w:r w:rsidR="00F24B64" w:rsidRPr="0009258A">
        <w:rPr>
          <w:rFonts w:ascii="Palatino Linotype" w:hAnsi="Palatino Linotype"/>
        </w:rPr>
        <w:t xml:space="preserve"> NAC</w:t>
      </w:r>
      <w:r w:rsidR="00720C7B" w:rsidRPr="0009258A">
        <w:rPr>
          <w:rFonts w:ascii="Palatino Linotype" w:hAnsi="Palatino Linotype"/>
        </w:rPr>
        <w:t xml:space="preserve"> </w:t>
      </w:r>
      <w:proofErr w:type="spellStart"/>
      <w:r w:rsidR="00FC0477" w:rsidRPr="0009258A">
        <w:rPr>
          <w:rFonts w:ascii="Palatino Linotype" w:hAnsi="Palatino Linotype"/>
        </w:rPr>
        <w:t>Fortinet</w:t>
      </w:r>
      <w:proofErr w:type="spellEnd"/>
      <w:r w:rsidR="00720C7B" w:rsidRPr="0009258A">
        <w:rPr>
          <w:rFonts w:ascii="Palatino Linotype" w:hAnsi="Palatino Linotype"/>
        </w:rPr>
        <w:t xml:space="preserve"> dedicati</w:t>
      </w:r>
      <w:r w:rsidR="00FC0477" w:rsidRPr="0009258A">
        <w:rPr>
          <w:rFonts w:ascii="Palatino Linotype" w:hAnsi="Palatino Linotype"/>
        </w:rPr>
        <w:t xml:space="preserve"> – Fascia 6</w:t>
      </w:r>
    </w:p>
    <w:p w14:paraId="0A09D798" w14:textId="548C9243" w:rsidR="00401019" w:rsidRPr="0009258A" w:rsidRDefault="00401019" w:rsidP="0006560D">
      <w:pPr>
        <w:pStyle w:val="Corpotesto"/>
        <w:numPr>
          <w:ilvl w:val="0"/>
          <w:numId w:val="8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Servizio di manutenzione: </w:t>
      </w:r>
      <w:proofErr w:type="spellStart"/>
      <w:r w:rsidRPr="0009258A">
        <w:rPr>
          <w:rFonts w:ascii="Palatino Linotype" w:hAnsi="Palatino Linotype"/>
        </w:rPr>
        <w:t>Fortinet</w:t>
      </w:r>
      <w:proofErr w:type="spellEnd"/>
      <w:r w:rsidRPr="0009258A">
        <w:rPr>
          <w:rFonts w:ascii="Palatino Linotype" w:hAnsi="Palatino Linotype"/>
        </w:rPr>
        <w:t>-Fascia 6-HP</w:t>
      </w:r>
    </w:p>
    <w:p w14:paraId="535A5EF1" w14:textId="0500004C" w:rsidR="001245BE" w:rsidRPr="0009258A" w:rsidRDefault="001245BE" w:rsidP="001245BE">
      <w:pPr>
        <w:jc w:val="both"/>
        <w:rPr>
          <w:rFonts w:ascii="Palatino Linotype" w:hAnsi="Palatino Linotype" w:cs="Calibri"/>
          <w:color w:val="000000"/>
          <w:lang w:eastAsia="it-IT"/>
        </w:rPr>
      </w:pPr>
      <w:r w:rsidRPr="0009258A">
        <w:rPr>
          <w:rFonts w:ascii="Palatino Linotype" w:hAnsi="Palatino Linotype"/>
          <w:sz w:val="24"/>
          <w:szCs w:val="24"/>
        </w:rPr>
        <w:t xml:space="preserve">Il valore economico contrattuale associato a questa attività/servizio è </w:t>
      </w:r>
      <w:r w:rsidR="00276C30" w:rsidRPr="0009258A">
        <w:rPr>
          <w:rFonts w:ascii="Palatino Linotype" w:hAnsi="Palatino Linotype"/>
          <w:sz w:val="24"/>
          <w:szCs w:val="24"/>
        </w:rPr>
        <w:t xml:space="preserve">2.933.895,50 </w:t>
      </w:r>
      <w:r w:rsidRPr="0009258A">
        <w:rPr>
          <w:rFonts w:ascii="Palatino Linotype" w:hAnsi="Palatino Linotype"/>
          <w:sz w:val="24"/>
          <w:szCs w:val="24"/>
        </w:rPr>
        <w:t>euro IVA esclusa.</w:t>
      </w:r>
    </w:p>
    <w:p w14:paraId="53DFFF84" w14:textId="77777777" w:rsidR="001245BE" w:rsidRPr="0009258A" w:rsidRDefault="001245BE" w:rsidP="00AD79D5">
      <w:pPr>
        <w:rPr>
          <w:rFonts w:ascii="Palatino Linotype" w:hAnsi="Palatino Linotype"/>
        </w:rPr>
      </w:pPr>
    </w:p>
    <w:p w14:paraId="67AEFD87" w14:textId="77777777" w:rsidR="00B83DF6" w:rsidRPr="0009258A" w:rsidRDefault="00B83DF6" w:rsidP="00AD79D5">
      <w:pPr>
        <w:rPr>
          <w:rFonts w:ascii="Palatino Linotype" w:hAnsi="Palatino Linotype"/>
        </w:rPr>
      </w:pPr>
    </w:p>
    <w:p w14:paraId="7A4DA012" w14:textId="2FD3EB08" w:rsidR="00AD79D5" w:rsidRPr="0009258A" w:rsidRDefault="00EA56FA" w:rsidP="00AD79D5">
      <w:pPr>
        <w:pStyle w:val="Titolo3"/>
        <w:rPr>
          <w:rFonts w:ascii="Palatino Linotype" w:hAnsi="Palatino Linotype" w:cs="Times New Roman"/>
          <w:b/>
          <w:bCs/>
          <w:color w:val="auto"/>
        </w:rPr>
      </w:pPr>
      <w:bookmarkStart w:id="5" w:name="_Toc193467600"/>
      <w:r w:rsidRPr="0009258A">
        <w:rPr>
          <w:rFonts w:ascii="Palatino Linotype" w:hAnsi="Palatino Linotype" w:cs="Times New Roman"/>
          <w:b/>
          <w:bCs/>
          <w:color w:val="auto"/>
        </w:rPr>
        <w:t xml:space="preserve">Endpoint </w:t>
      </w:r>
      <w:proofErr w:type="spellStart"/>
      <w:r w:rsidRPr="0009258A">
        <w:rPr>
          <w:rFonts w:ascii="Palatino Linotype" w:hAnsi="Palatino Linotype" w:cs="Times New Roman"/>
          <w:b/>
          <w:bCs/>
          <w:color w:val="auto"/>
        </w:rPr>
        <w:t>Protection</w:t>
      </w:r>
      <w:proofErr w:type="spellEnd"/>
      <w:r w:rsidRPr="0009258A">
        <w:rPr>
          <w:rFonts w:ascii="Palatino Linotype" w:hAnsi="Palatino Linotype" w:cs="Times New Roman"/>
          <w:b/>
          <w:bCs/>
          <w:color w:val="auto"/>
        </w:rPr>
        <w:t xml:space="preserve">, </w:t>
      </w:r>
      <w:proofErr w:type="spellStart"/>
      <w:r w:rsidRPr="0009258A">
        <w:rPr>
          <w:rFonts w:ascii="Palatino Linotype" w:hAnsi="Palatino Linotype" w:cs="Times New Roman"/>
          <w:b/>
          <w:bCs/>
          <w:color w:val="auto"/>
        </w:rPr>
        <w:t>Detection</w:t>
      </w:r>
      <w:proofErr w:type="spellEnd"/>
      <w:r w:rsidRPr="0009258A">
        <w:rPr>
          <w:rFonts w:ascii="Palatino Linotype" w:hAnsi="Palatino Linotype" w:cs="Times New Roman"/>
          <w:b/>
          <w:bCs/>
          <w:color w:val="auto"/>
        </w:rPr>
        <w:t xml:space="preserve"> &amp; </w:t>
      </w:r>
      <w:proofErr w:type="spellStart"/>
      <w:r w:rsidRPr="0009258A">
        <w:rPr>
          <w:rFonts w:ascii="Palatino Linotype" w:hAnsi="Palatino Linotype" w:cs="Times New Roman"/>
          <w:b/>
          <w:bCs/>
          <w:color w:val="auto"/>
        </w:rPr>
        <w:t>Response</w:t>
      </w:r>
      <w:proofErr w:type="spellEnd"/>
      <w:r w:rsidRPr="0009258A">
        <w:rPr>
          <w:rFonts w:ascii="Palatino Linotype" w:hAnsi="Palatino Linotype" w:cs="Times New Roman"/>
          <w:b/>
          <w:bCs/>
          <w:color w:val="auto"/>
        </w:rPr>
        <w:t xml:space="preserve"> Platform</w:t>
      </w:r>
      <w:bookmarkEnd w:id="5"/>
    </w:p>
    <w:p w14:paraId="52E30178" w14:textId="5B3FD1A2" w:rsidR="007B103B" w:rsidRPr="0009258A" w:rsidRDefault="007B103B" w:rsidP="007B103B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I servizi relativi Endpoint </w:t>
      </w:r>
      <w:proofErr w:type="spellStart"/>
      <w:r w:rsidRPr="0009258A">
        <w:rPr>
          <w:rFonts w:ascii="Palatino Linotype" w:hAnsi="Palatino Linotype"/>
        </w:rPr>
        <w:t>Protection</w:t>
      </w:r>
      <w:proofErr w:type="spellEnd"/>
      <w:r w:rsidRPr="0009258A">
        <w:rPr>
          <w:rFonts w:ascii="Palatino Linotype" w:hAnsi="Palatino Linotype"/>
        </w:rPr>
        <w:t xml:space="preserve">, </w:t>
      </w:r>
      <w:proofErr w:type="spellStart"/>
      <w:r w:rsidRPr="0009258A">
        <w:rPr>
          <w:rFonts w:ascii="Palatino Linotype" w:hAnsi="Palatino Linotype"/>
        </w:rPr>
        <w:t>Detection</w:t>
      </w:r>
      <w:proofErr w:type="spellEnd"/>
      <w:r w:rsidRPr="0009258A">
        <w:rPr>
          <w:rFonts w:ascii="Palatino Linotype" w:hAnsi="Palatino Linotype"/>
        </w:rPr>
        <w:t xml:space="preserve"> &amp; </w:t>
      </w:r>
      <w:proofErr w:type="spellStart"/>
      <w:r w:rsidRPr="0009258A">
        <w:rPr>
          <w:rFonts w:ascii="Palatino Linotype" w:hAnsi="Palatino Linotype"/>
        </w:rPr>
        <w:t>Response</w:t>
      </w:r>
      <w:proofErr w:type="spellEnd"/>
      <w:r w:rsidRPr="0009258A">
        <w:rPr>
          <w:rFonts w:ascii="Palatino Linotype" w:hAnsi="Palatino Linotype"/>
        </w:rPr>
        <w:t xml:space="preserve"> Platform si articolano in: </w:t>
      </w:r>
    </w:p>
    <w:p w14:paraId="55CF8993" w14:textId="5CA48FAB" w:rsidR="0006560D" w:rsidRPr="0009258A" w:rsidRDefault="00746D8B" w:rsidP="0006560D">
      <w:pPr>
        <w:pStyle w:val="Corpotesto"/>
        <w:numPr>
          <w:ilvl w:val="0"/>
          <w:numId w:val="8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>Servizi di e</w:t>
      </w:r>
      <w:r w:rsidR="007B103B" w:rsidRPr="0009258A">
        <w:rPr>
          <w:rFonts w:ascii="Palatino Linotype" w:hAnsi="Palatino Linotype"/>
        </w:rPr>
        <w:t xml:space="preserve">ndpoint </w:t>
      </w:r>
      <w:proofErr w:type="spellStart"/>
      <w:r w:rsidRPr="0009258A">
        <w:rPr>
          <w:rFonts w:ascii="Palatino Linotype" w:hAnsi="Palatino Linotype"/>
        </w:rPr>
        <w:t>p</w:t>
      </w:r>
      <w:r w:rsidR="007B103B" w:rsidRPr="0009258A">
        <w:rPr>
          <w:rFonts w:ascii="Palatino Linotype" w:hAnsi="Palatino Linotype"/>
        </w:rPr>
        <w:t>rotection</w:t>
      </w:r>
      <w:proofErr w:type="spellEnd"/>
      <w:r w:rsidR="00F24B64" w:rsidRPr="0009258A">
        <w:rPr>
          <w:rFonts w:ascii="Palatino Linotype" w:hAnsi="Palatino Linotype"/>
        </w:rPr>
        <w:t>,</w:t>
      </w:r>
      <w:r w:rsidR="007B103B" w:rsidRPr="0009258A">
        <w:rPr>
          <w:rFonts w:ascii="Palatino Linotype" w:hAnsi="Palatino Linotype"/>
        </w:rPr>
        <w:t xml:space="preserve"> </w:t>
      </w:r>
      <w:r w:rsidR="00720C7B" w:rsidRPr="0009258A">
        <w:rPr>
          <w:rFonts w:ascii="Palatino Linotype" w:hAnsi="Palatino Linotype"/>
        </w:rPr>
        <w:t xml:space="preserve">Servizi di manutenzione su Licenze </w:t>
      </w:r>
      <w:proofErr w:type="spellStart"/>
      <w:r w:rsidR="00720C7B" w:rsidRPr="0009258A">
        <w:rPr>
          <w:rFonts w:ascii="Palatino Linotype" w:hAnsi="Palatino Linotype"/>
        </w:rPr>
        <w:t>Trellix</w:t>
      </w:r>
      <w:proofErr w:type="spellEnd"/>
      <w:r w:rsidR="00720C7B" w:rsidRPr="0009258A">
        <w:rPr>
          <w:rFonts w:ascii="Palatino Linotype" w:hAnsi="Palatino Linotype"/>
        </w:rPr>
        <w:t xml:space="preserve"> </w:t>
      </w:r>
      <w:r w:rsidR="002261D8" w:rsidRPr="0009258A">
        <w:rPr>
          <w:rFonts w:ascii="Palatino Linotype" w:hAnsi="Palatino Linotype"/>
        </w:rPr>
        <w:t>acquistate, Servizi</w:t>
      </w:r>
      <w:r w:rsidR="00720C7B" w:rsidRPr="0009258A">
        <w:rPr>
          <w:rFonts w:ascii="Palatino Linotype" w:hAnsi="Palatino Linotype"/>
        </w:rPr>
        <w:t xml:space="preserve"> di Supporto Specialistico </w:t>
      </w:r>
      <w:proofErr w:type="spellStart"/>
      <w:r w:rsidRPr="0009258A">
        <w:rPr>
          <w:rFonts w:ascii="Palatino Linotype" w:hAnsi="Palatino Linotype"/>
        </w:rPr>
        <w:t>Trellix</w:t>
      </w:r>
      <w:proofErr w:type="spellEnd"/>
      <w:r w:rsidRPr="0009258A">
        <w:rPr>
          <w:rFonts w:ascii="Palatino Linotype" w:hAnsi="Palatino Linotype"/>
        </w:rPr>
        <w:t xml:space="preserve"> </w:t>
      </w:r>
      <w:r w:rsidR="00720C7B" w:rsidRPr="0009258A">
        <w:rPr>
          <w:rFonts w:ascii="Palatino Linotype" w:hAnsi="Palatino Linotype"/>
        </w:rPr>
        <w:t xml:space="preserve">a richiesta.   </w:t>
      </w:r>
    </w:p>
    <w:p w14:paraId="79281534" w14:textId="7611A86D" w:rsidR="0006560D" w:rsidRPr="0009258A" w:rsidRDefault="0006560D" w:rsidP="0006560D">
      <w:pPr>
        <w:jc w:val="both"/>
        <w:rPr>
          <w:rFonts w:ascii="Palatino Linotype" w:hAnsi="Palatino Linotype"/>
          <w:sz w:val="24"/>
          <w:szCs w:val="24"/>
        </w:rPr>
      </w:pPr>
      <w:r w:rsidRPr="0009258A">
        <w:rPr>
          <w:rFonts w:ascii="Palatino Linotype" w:hAnsi="Palatino Linotype"/>
          <w:sz w:val="24"/>
          <w:szCs w:val="24"/>
        </w:rPr>
        <w:t xml:space="preserve">Il valore economico contrattuale associato a questa attività/servizio è </w:t>
      </w:r>
      <w:r w:rsidR="00AD44BE" w:rsidRPr="0009258A">
        <w:rPr>
          <w:rFonts w:ascii="Palatino Linotype" w:hAnsi="Palatino Linotype"/>
          <w:sz w:val="24"/>
          <w:szCs w:val="24"/>
        </w:rPr>
        <w:t xml:space="preserve">1.511.900,00 € </w:t>
      </w:r>
      <w:r w:rsidRPr="0009258A">
        <w:rPr>
          <w:rFonts w:ascii="Palatino Linotype" w:hAnsi="Palatino Linotype"/>
          <w:sz w:val="24"/>
          <w:szCs w:val="24"/>
        </w:rPr>
        <w:t>euro IVA esclusa.</w:t>
      </w:r>
    </w:p>
    <w:p w14:paraId="0EA0B64D" w14:textId="77777777" w:rsidR="0006560D" w:rsidRPr="0009258A" w:rsidRDefault="0006560D" w:rsidP="0006560D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14:paraId="6A4A1176" w14:textId="1681646F" w:rsidR="00AD79D5" w:rsidRPr="0009258A" w:rsidRDefault="000452E9" w:rsidP="00AD79D5">
      <w:pPr>
        <w:pStyle w:val="Titolo3"/>
        <w:rPr>
          <w:rFonts w:ascii="Palatino Linotype" w:hAnsi="Palatino Linotype" w:cs="Times New Roman"/>
          <w:b/>
          <w:bCs/>
          <w:color w:val="auto"/>
        </w:rPr>
      </w:pPr>
      <w:bookmarkStart w:id="6" w:name="_Toc193467601"/>
      <w:r w:rsidRPr="0009258A">
        <w:rPr>
          <w:rFonts w:ascii="Palatino Linotype" w:hAnsi="Palatino Linotype" w:cs="Times New Roman"/>
          <w:b/>
          <w:bCs/>
          <w:color w:val="auto"/>
        </w:rPr>
        <w:t>Servizio di Supporto Specialistico</w:t>
      </w:r>
      <w:bookmarkEnd w:id="6"/>
    </w:p>
    <w:p w14:paraId="2183251E" w14:textId="77777777" w:rsidR="000452E9" w:rsidRPr="0009258A" w:rsidRDefault="000452E9" w:rsidP="000452E9">
      <w:pPr>
        <w:rPr>
          <w:rFonts w:ascii="Palatino Linotype" w:hAnsi="Palatino Linotype"/>
        </w:rPr>
      </w:pPr>
    </w:p>
    <w:p w14:paraId="4E9C37A4" w14:textId="0E586BD0" w:rsidR="007572B7" w:rsidRPr="0009258A" w:rsidRDefault="007572B7" w:rsidP="007572B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I servizi relativi </w:t>
      </w:r>
      <w:r w:rsidR="009660E9" w:rsidRPr="0009258A">
        <w:rPr>
          <w:rFonts w:ascii="Palatino Linotype" w:hAnsi="Palatino Linotype"/>
        </w:rPr>
        <w:t xml:space="preserve">al Servizio di Supporto Specialistico </w:t>
      </w:r>
      <w:r w:rsidR="00F24B64" w:rsidRPr="0009258A">
        <w:rPr>
          <w:rFonts w:ascii="Palatino Linotype" w:hAnsi="Palatino Linotype"/>
        </w:rPr>
        <w:t xml:space="preserve">relativi al NAC </w:t>
      </w:r>
      <w:r w:rsidRPr="0009258A">
        <w:rPr>
          <w:rFonts w:ascii="Palatino Linotype" w:hAnsi="Palatino Linotype"/>
        </w:rPr>
        <w:t>si articolano in</w:t>
      </w:r>
      <w:r w:rsidR="009660E9" w:rsidRPr="0009258A">
        <w:rPr>
          <w:rFonts w:ascii="Palatino Linotype" w:hAnsi="Palatino Linotype"/>
        </w:rPr>
        <w:t>:</w:t>
      </w:r>
    </w:p>
    <w:p w14:paraId="184AF3D5" w14:textId="77777777" w:rsidR="003D074B" w:rsidRPr="0009258A" w:rsidRDefault="003D074B" w:rsidP="003D074B">
      <w:pPr>
        <w:pStyle w:val="Corpotesto"/>
        <w:numPr>
          <w:ilvl w:val="0"/>
          <w:numId w:val="8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Junior Security </w:t>
      </w:r>
      <w:proofErr w:type="spellStart"/>
      <w:r w:rsidRPr="0009258A">
        <w:rPr>
          <w:rFonts w:ascii="Palatino Linotype" w:hAnsi="Palatino Linotype"/>
        </w:rPr>
        <w:t>Analist</w:t>
      </w:r>
      <w:proofErr w:type="spellEnd"/>
      <w:r w:rsidRPr="0009258A">
        <w:rPr>
          <w:rFonts w:ascii="Palatino Linotype" w:hAnsi="Palatino Linotype"/>
        </w:rPr>
        <w:t xml:space="preserve"> – fascia straordinaria</w:t>
      </w:r>
    </w:p>
    <w:p w14:paraId="36726C83" w14:textId="3CA7EC7B" w:rsidR="00B525B1" w:rsidRPr="0009258A" w:rsidRDefault="00B525B1" w:rsidP="00B525B1">
      <w:pPr>
        <w:pStyle w:val="Corpotesto"/>
        <w:numPr>
          <w:ilvl w:val="0"/>
          <w:numId w:val="8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Senior Security </w:t>
      </w:r>
      <w:proofErr w:type="spellStart"/>
      <w:r w:rsidRPr="0009258A">
        <w:rPr>
          <w:rFonts w:ascii="Palatino Linotype" w:hAnsi="Palatino Linotype"/>
        </w:rPr>
        <w:t>Analist</w:t>
      </w:r>
      <w:proofErr w:type="spellEnd"/>
      <w:r w:rsidRPr="0009258A">
        <w:rPr>
          <w:rFonts w:ascii="Palatino Linotype" w:hAnsi="Palatino Linotype"/>
        </w:rPr>
        <w:t xml:space="preserve"> -fascia straordinaria</w:t>
      </w:r>
    </w:p>
    <w:p w14:paraId="2C08FB91" w14:textId="71BFF801" w:rsidR="00B525B1" w:rsidRPr="0009258A" w:rsidRDefault="00B525B1" w:rsidP="00B525B1">
      <w:pPr>
        <w:pStyle w:val="Corpotesto"/>
        <w:numPr>
          <w:ilvl w:val="0"/>
          <w:numId w:val="8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Security </w:t>
      </w:r>
      <w:proofErr w:type="spellStart"/>
      <w:r w:rsidRPr="0009258A">
        <w:rPr>
          <w:rFonts w:ascii="Palatino Linotype" w:hAnsi="Palatino Linotype"/>
        </w:rPr>
        <w:t>Principal</w:t>
      </w:r>
      <w:proofErr w:type="spellEnd"/>
      <w:r w:rsidRPr="0009258A">
        <w:rPr>
          <w:rFonts w:ascii="Palatino Linotype" w:hAnsi="Palatino Linotype"/>
        </w:rPr>
        <w:t xml:space="preserve"> – fascia standard</w:t>
      </w:r>
    </w:p>
    <w:p w14:paraId="3D8C055B" w14:textId="1EEBCF26" w:rsidR="00B525B1" w:rsidRPr="0009258A" w:rsidRDefault="00B525B1" w:rsidP="00B525B1">
      <w:pPr>
        <w:pStyle w:val="Corpotesto"/>
        <w:numPr>
          <w:ilvl w:val="0"/>
          <w:numId w:val="8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lastRenderedPageBreak/>
        <w:t xml:space="preserve">Security </w:t>
      </w:r>
      <w:proofErr w:type="spellStart"/>
      <w:r w:rsidRPr="0009258A">
        <w:rPr>
          <w:rFonts w:ascii="Palatino Linotype" w:hAnsi="Palatino Linotype"/>
        </w:rPr>
        <w:t>Principal</w:t>
      </w:r>
      <w:proofErr w:type="spellEnd"/>
      <w:r w:rsidRPr="0009258A">
        <w:rPr>
          <w:rFonts w:ascii="Palatino Linotype" w:hAnsi="Palatino Linotype"/>
        </w:rPr>
        <w:t xml:space="preserve"> – fascia straordinaria</w:t>
      </w:r>
    </w:p>
    <w:p w14:paraId="76A10767" w14:textId="77777777" w:rsidR="003D074B" w:rsidRPr="0009258A" w:rsidRDefault="003D074B" w:rsidP="003D074B">
      <w:pPr>
        <w:pStyle w:val="Corpotesto"/>
        <w:numPr>
          <w:ilvl w:val="0"/>
          <w:numId w:val="8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Senior Security </w:t>
      </w:r>
      <w:proofErr w:type="spellStart"/>
      <w:r w:rsidRPr="0009258A">
        <w:rPr>
          <w:rFonts w:ascii="Palatino Linotype" w:hAnsi="Palatino Linotype"/>
        </w:rPr>
        <w:t>Architec</w:t>
      </w:r>
      <w:proofErr w:type="spellEnd"/>
      <w:r w:rsidRPr="0009258A">
        <w:rPr>
          <w:rFonts w:ascii="Palatino Linotype" w:hAnsi="Palatino Linotype"/>
        </w:rPr>
        <w:t xml:space="preserve"> – fascia straordinaria</w:t>
      </w:r>
    </w:p>
    <w:p w14:paraId="1AA5FD78" w14:textId="77777777" w:rsidR="003D074B" w:rsidRPr="0009258A" w:rsidRDefault="003D074B" w:rsidP="003D074B">
      <w:pPr>
        <w:pStyle w:val="Corpotesto"/>
        <w:numPr>
          <w:ilvl w:val="0"/>
          <w:numId w:val="8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>Senior Security Tester fascia-standard</w:t>
      </w:r>
    </w:p>
    <w:p w14:paraId="0867E3F5" w14:textId="24A6970C" w:rsidR="007B3DE0" w:rsidRPr="0009258A" w:rsidRDefault="003D074B" w:rsidP="007B3DE0">
      <w:pPr>
        <w:pStyle w:val="Corpotesto"/>
        <w:numPr>
          <w:ilvl w:val="0"/>
          <w:numId w:val="8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>Senior Security Tester fascia-straordinaria</w:t>
      </w:r>
    </w:p>
    <w:p w14:paraId="047743AA" w14:textId="1E24F24A" w:rsidR="007B3DE0" w:rsidRPr="0009258A" w:rsidRDefault="007B3DE0" w:rsidP="007B3DE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Il valore economico contrattuale associato a questa attività/servizio è </w:t>
      </w:r>
      <w:r w:rsidR="00846195" w:rsidRPr="0009258A">
        <w:rPr>
          <w:rFonts w:ascii="Palatino Linotype" w:hAnsi="Palatino Linotype"/>
        </w:rPr>
        <w:t>1.748.472,58</w:t>
      </w:r>
      <w:r w:rsidR="00FC7D23" w:rsidRPr="0009258A">
        <w:rPr>
          <w:rFonts w:ascii="Palatino Linotype" w:hAnsi="Palatino Linotype"/>
        </w:rPr>
        <w:t xml:space="preserve"> </w:t>
      </w:r>
      <w:r w:rsidRPr="0009258A">
        <w:rPr>
          <w:rFonts w:ascii="Palatino Linotype" w:hAnsi="Palatino Linotype"/>
        </w:rPr>
        <w:t>€ euro IVA esclusa.</w:t>
      </w:r>
    </w:p>
    <w:p w14:paraId="2B97B684" w14:textId="77777777" w:rsidR="007572B7" w:rsidRPr="0009258A" w:rsidRDefault="007572B7" w:rsidP="007572B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14:paraId="019A0F09" w14:textId="77777777" w:rsidR="00AD79D5" w:rsidRPr="0009258A" w:rsidRDefault="00AD79D5" w:rsidP="007572B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14:paraId="2F0F60BD" w14:textId="46425FB0" w:rsidR="008369C3" w:rsidRPr="0009258A" w:rsidRDefault="002F7EE0" w:rsidP="0009258A">
      <w:pPr>
        <w:pStyle w:val="Titolo2"/>
        <w:jc w:val="both"/>
        <w:rPr>
          <w:rFonts w:ascii="Palatino Linotype" w:hAnsi="Palatino Linotype"/>
        </w:rPr>
      </w:pPr>
      <w:bookmarkStart w:id="7" w:name="_Toc193467602"/>
      <w:r w:rsidRPr="0009258A">
        <w:rPr>
          <w:rFonts w:ascii="Palatino Linotype" w:hAnsi="Palatino Linotype"/>
        </w:rPr>
        <w:t>BREVE DESCRIZIONE DEI PRODOTTI/SERVIZI REALIZZATI E COLLAUDATI</w:t>
      </w:r>
      <w:bookmarkEnd w:id="7"/>
    </w:p>
    <w:p w14:paraId="1E4CC1BD" w14:textId="09DF7211" w:rsidR="00720C7B" w:rsidRPr="0009258A" w:rsidRDefault="008369C3" w:rsidP="00720C7B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>-</w:t>
      </w:r>
      <w:r w:rsidR="00720C7B" w:rsidRPr="0009258A">
        <w:rPr>
          <w:rFonts w:ascii="Palatino Linotype" w:hAnsi="Palatino Linotype"/>
        </w:rPr>
        <w:t xml:space="preserve">_è stata fatta una Verifica di Conformità sulla consegna ed efficacia delle licenze di prodotto </w:t>
      </w:r>
      <w:proofErr w:type="spellStart"/>
      <w:r w:rsidR="00720C7B" w:rsidRPr="0009258A">
        <w:rPr>
          <w:rFonts w:ascii="Palatino Linotype" w:hAnsi="Palatino Linotype"/>
        </w:rPr>
        <w:t>Trellix</w:t>
      </w:r>
      <w:proofErr w:type="spellEnd"/>
      <w:r w:rsidR="001B20C1" w:rsidRPr="0009258A">
        <w:rPr>
          <w:rFonts w:ascii="Palatino Linotype" w:hAnsi="Palatino Linotype"/>
        </w:rPr>
        <w:t xml:space="preserve"> (</w:t>
      </w:r>
      <w:proofErr w:type="gramStart"/>
      <w:r w:rsidR="001B20C1" w:rsidRPr="0009258A">
        <w:rPr>
          <w:rFonts w:ascii="Palatino Linotype" w:hAnsi="Palatino Linotype"/>
        </w:rPr>
        <w:t>Novembre</w:t>
      </w:r>
      <w:proofErr w:type="gramEnd"/>
      <w:r w:rsidR="001B20C1" w:rsidRPr="0009258A">
        <w:rPr>
          <w:rFonts w:ascii="Palatino Linotype" w:hAnsi="Palatino Linotype"/>
        </w:rPr>
        <w:t xml:space="preserve"> 2023)</w:t>
      </w:r>
      <w:r w:rsidR="00720C7B" w:rsidRPr="0009258A">
        <w:rPr>
          <w:rFonts w:ascii="Palatino Linotype" w:hAnsi="Palatino Linotype"/>
        </w:rPr>
        <w:t xml:space="preserve">; </w:t>
      </w:r>
      <w:r w:rsidR="001B20C1" w:rsidRPr="0009258A">
        <w:rPr>
          <w:rFonts w:ascii="Palatino Linotype" w:hAnsi="Palatino Linotype"/>
        </w:rPr>
        <w:t>nel periodo di riferimento (</w:t>
      </w:r>
      <w:proofErr w:type="gramStart"/>
      <w:r w:rsidR="001B20C1" w:rsidRPr="0009258A">
        <w:rPr>
          <w:rFonts w:ascii="Palatino Linotype" w:hAnsi="Palatino Linotype"/>
        </w:rPr>
        <w:t>A</w:t>
      </w:r>
      <w:r w:rsidR="00512718" w:rsidRPr="0009258A">
        <w:rPr>
          <w:rFonts w:ascii="Palatino Linotype" w:hAnsi="Palatino Linotype"/>
        </w:rPr>
        <w:t>gosto</w:t>
      </w:r>
      <w:proofErr w:type="gramEnd"/>
      <w:r w:rsidR="001B20C1" w:rsidRPr="0009258A">
        <w:rPr>
          <w:rFonts w:ascii="Palatino Linotype" w:hAnsi="Palatino Linotype"/>
        </w:rPr>
        <w:t xml:space="preserve"> 2024 – </w:t>
      </w:r>
      <w:proofErr w:type="gramStart"/>
      <w:r w:rsidR="00512718" w:rsidRPr="0009258A">
        <w:rPr>
          <w:rFonts w:ascii="Palatino Linotype" w:hAnsi="Palatino Linotype"/>
        </w:rPr>
        <w:t>Dicembre</w:t>
      </w:r>
      <w:proofErr w:type="gramEnd"/>
      <w:r w:rsidR="001B20C1" w:rsidRPr="0009258A">
        <w:rPr>
          <w:rFonts w:ascii="Palatino Linotype" w:hAnsi="Palatino Linotype"/>
        </w:rPr>
        <w:t xml:space="preserve"> 2024) </w:t>
      </w:r>
      <w:r w:rsidR="00512718" w:rsidRPr="0009258A">
        <w:rPr>
          <w:rFonts w:ascii="Palatino Linotype" w:hAnsi="Palatino Linotype"/>
        </w:rPr>
        <w:t xml:space="preserve">la componente </w:t>
      </w:r>
      <w:proofErr w:type="spellStart"/>
      <w:r w:rsidR="00512718" w:rsidRPr="0009258A">
        <w:rPr>
          <w:rFonts w:ascii="Palatino Linotype" w:hAnsi="Palatino Linotype"/>
        </w:rPr>
        <w:t>Trellix</w:t>
      </w:r>
      <w:proofErr w:type="spellEnd"/>
      <w:r w:rsidR="00512718" w:rsidRPr="0009258A">
        <w:rPr>
          <w:rFonts w:ascii="Palatino Linotype" w:hAnsi="Palatino Linotype"/>
        </w:rPr>
        <w:t xml:space="preserve"> non è più at</w:t>
      </w:r>
      <w:r w:rsidR="0077164B" w:rsidRPr="0009258A">
        <w:rPr>
          <w:rFonts w:ascii="Palatino Linotype" w:hAnsi="Palatino Linotype"/>
        </w:rPr>
        <w:t>t</w:t>
      </w:r>
      <w:r w:rsidR="00512718" w:rsidRPr="0009258A">
        <w:rPr>
          <w:rFonts w:ascii="Palatino Linotype" w:hAnsi="Palatino Linotype"/>
        </w:rPr>
        <w:t>iva</w:t>
      </w:r>
      <w:r w:rsidR="000C46A9" w:rsidRPr="0009258A">
        <w:rPr>
          <w:rFonts w:ascii="Palatino Linotype" w:hAnsi="Palatino Linotype"/>
        </w:rPr>
        <w:t>, il servizio è concluso</w:t>
      </w:r>
      <w:r w:rsidR="00512718" w:rsidRPr="0009258A">
        <w:rPr>
          <w:rFonts w:ascii="Palatino Linotype" w:hAnsi="Palatino Linotype"/>
        </w:rPr>
        <w:t>.</w:t>
      </w:r>
    </w:p>
    <w:p w14:paraId="6717E9F7" w14:textId="156B2FA4" w:rsidR="008369C3" w:rsidRPr="0009258A" w:rsidRDefault="00720C7B" w:rsidP="00CB7285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- post dispiegamento degli apparati nelle sedi di Napoli, Milano, Roma e Palermo </w:t>
      </w:r>
      <w:r w:rsidR="0036485A" w:rsidRPr="0009258A">
        <w:rPr>
          <w:rFonts w:ascii="Palatino Linotype" w:hAnsi="Palatino Linotype"/>
        </w:rPr>
        <w:t>(</w:t>
      </w:r>
      <w:r w:rsidRPr="0009258A">
        <w:rPr>
          <w:rFonts w:ascii="Palatino Linotype" w:hAnsi="Palatino Linotype"/>
        </w:rPr>
        <w:t xml:space="preserve">comprensivi di </w:t>
      </w:r>
      <w:proofErr w:type="spellStart"/>
      <w:r w:rsidRPr="0009258A">
        <w:rPr>
          <w:rFonts w:ascii="Palatino Linotype" w:hAnsi="Palatino Linotype"/>
        </w:rPr>
        <w:t>ForniNAC</w:t>
      </w:r>
      <w:proofErr w:type="spellEnd"/>
      <w:r w:rsidRPr="0009258A">
        <w:rPr>
          <w:rFonts w:ascii="Palatino Linotype" w:hAnsi="Palatino Linotype"/>
        </w:rPr>
        <w:t xml:space="preserve"> Manager</w:t>
      </w:r>
      <w:r w:rsidR="0036485A" w:rsidRPr="0009258A">
        <w:rPr>
          <w:rFonts w:ascii="Palatino Linotype" w:hAnsi="Palatino Linotype"/>
        </w:rPr>
        <w:t>)</w:t>
      </w:r>
      <w:r w:rsidR="000C46A9" w:rsidRPr="0009258A">
        <w:rPr>
          <w:rFonts w:ascii="Palatino Linotype" w:hAnsi="Palatino Linotype"/>
        </w:rPr>
        <w:t>,</w:t>
      </w:r>
      <w:r w:rsidRPr="0009258A">
        <w:rPr>
          <w:rFonts w:ascii="Palatino Linotype" w:hAnsi="Palatino Linotype"/>
        </w:rPr>
        <w:t xml:space="preserve"> </w:t>
      </w:r>
      <w:r w:rsidR="001B20C1" w:rsidRPr="0009258A">
        <w:rPr>
          <w:rFonts w:ascii="Palatino Linotype" w:hAnsi="Palatino Linotype"/>
        </w:rPr>
        <w:t>nel periodo di riferimento (</w:t>
      </w:r>
      <w:r w:rsidR="000C46A9" w:rsidRPr="0009258A">
        <w:rPr>
          <w:rFonts w:ascii="Palatino Linotype" w:hAnsi="Palatino Linotype"/>
        </w:rPr>
        <w:t xml:space="preserve">da </w:t>
      </w:r>
      <w:proofErr w:type="gramStart"/>
      <w:r w:rsidR="005D4A1A">
        <w:rPr>
          <w:rFonts w:ascii="Palatino Linotype" w:hAnsi="Palatino Linotype"/>
        </w:rPr>
        <w:t>Aprile</w:t>
      </w:r>
      <w:proofErr w:type="gramEnd"/>
      <w:r w:rsidR="001B20C1" w:rsidRPr="0009258A">
        <w:rPr>
          <w:rFonts w:ascii="Palatino Linotype" w:hAnsi="Palatino Linotype"/>
        </w:rPr>
        <w:t xml:space="preserve"> 202</w:t>
      </w:r>
      <w:r w:rsidR="005D4A1A">
        <w:rPr>
          <w:rFonts w:ascii="Palatino Linotype" w:hAnsi="Palatino Linotype"/>
        </w:rPr>
        <w:t>5</w:t>
      </w:r>
      <w:r w:rsidR="000C46A9" w:rsidRPr="0009258A">
        <w:rPr>
          <w:rFonts w:ascii="Palatino Linotype" w:hAnsi="Palatino Linotype"/>
        </w:rPr>
        <w:t xml:space="preserve"> a </w:t>
      </w:r>
      <w:proofErr w:type="gramStart"/>
      <w:r w:rsidR="005D4A1A">
        <w:rPr>
          <w:rFonts w:ascii="Palatino Linotype" w:hAnsi="Palatino Linotype"/>
        </w:rPr>
        <w:t>Settembre</w:t>
      </w:r>
      <w:proofErr w:type="gramEnd"/>
      <w:r w:rsidR="000C46A9" w:rsidRPr="0009258A">
        <w:rPr>
          <w:rFonts w:ascii="Palatino Linotype" w:hAnsi="Palatino Linotype"/>
        </w:rPr>
        <w:t xml:space="preserve"> 2025 compresi</w:t>
      </w:r>
      <w:r w:rsidR="001B20C1" w:rsidRPr="0009258A">
        <w:rPr>
          <w:rFonts w:ascii="Palatino Linotype" w:hAnsi="Palatino Linotype"/>
        </w:rPr>
        <w:t>)</w:t>
      </w:r>
      <w:r w:rsidRPr="0009258A">
        <w:rPr>
          <w:rFonts w:ascii="Palatino Linotype" w:hAnsi="Palatino Linotype"/>
        </w:rPr>
        <w:t xml:space="preserve"> </w:t>
      </w:r>
      <w:r w:rsidR="000C46A9" w:rsidRPr="0009258A">
        <w:rPr>
          <w:rFonts w:ascii="Palatino Linotype" w:hAnsi="Palatino Linotype"/>
        </w:rPr>
        <w:t>sono state fruite soltanto le giornate di Servizi Specialistici</w:t>
      </w:r>
      <w:r w:rsidR="001B20C1" w:rsidRPr="0009258A">
        <w:rPr>
          <w:rFonts w:ascii="Palatino Linotype" w:hAnsi="Palatino Linotype"/>
        </w:rPr>
        <w:t>.</w:t>
      </w:r>
    </w:p>
    <w:p w14:paraId="2DD83607" w14:textId="77777777" w:rsidR="00BE1065" w:rsidRPr="0009258A" w:rsidRDefault="00BE1065" w:rsidP="00CB7285">
      <w:pPr>
        <w:pStyle w:val="Corpotesto"/>
        <w:spacing w:before="87" w:after="240" w:line="259" w:lineRule="auto"/>
        <w:ind w:hanging="11"/>
        <w:jc w:val="both"/>
        <w:rPr>
          <w:rFonts w:ascii="Palatino Linotype" w:hAnsi="Palatino Linotype" w:cs="Calibri"/>
        </w:rPr>
      </w:pPr>
    </w:p>
    <w:p w14:paraId="7E92AD51" w14:textId="41AFEB9A" w:rsidR="008369C3" w:rsidRPr="0009258A" w:rsidRDefault="002F7EE0" w:rsidP="00CB7285">
      <w:pPr>
        <w:pStyle w:val="Titolo2"/>
        <w:jc w:val="both"/>
        <w:rPr>
          <w:rFonts w:ascii="Palatino Linotype" w:hAnsi="Palatino Linotype"/>
        </w:rPr>
      </w:pPr>
      <w:bookmarkStart w:id="8" w:name="_Toc193467603"/>
      <w:r w:rsidRPr="0009258A">
        <w:rPr>
          <w:rFonts w:ascii="Palatino Linotype" w:hAnsi="Palatino Linotype"/>
        </w:rPr>
        <w:t>BREVE DESCRIZIONE ATTIVITÀ DI MONITORAGGIO SVOLTE</w:t>
      </w:r>
      <w:bookmarkEnd w:id="8"/>
    </w:p>
    <w:p w14:paraId="1EC561D7" w14:textId="0656D023" w:rsidR="00AD3ECA" w:rsidRPr="0009258A" w:rsidRDefault="00720C7B" w:rsidP="00604863">
      <w:pPr>
        <w:pStyle w:val="Corpotesto"/>
        <w:spacing w:before="87" w:after="240" w:line="259" w:lineRule="auto"/>
        <w:ind w:hanging="11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Per quanto riguarda le licenze </w:t>
      </w:r>
      <w:proofErr w:type="spellStart"/>
      <w:r w:rsidRPr="0009258A">
        <w:rPr>
          <w:rFonts w:ascii="Palatino Linotype" w:hAnsi="Palatino Linotype"/>
        </w:rPr>
        <w:t>Trellix</w:t>
      </w:r>
      <w:proofErr w:type="spellEnd"/>
      <w:r w:rsidRPr="0009258A">
        <w:rPr>
          <w:rFonts w:ascii="Palatino Linotype" w:hAnsi="Palatino Linotype"/>
        </w:rPr>
        <w:t xml:space="preserve">, è stato </w:t>
      </w:r>
      <w:r w:rsidR="005D4A1A">
        <w:rPr>
          <w:rFonts w:ascii="Palatino Linotype" w:hAnsi="Palatino Linotype"/>
        </w:rPr>
        <w:t>già detto tutto nelle precedenti versioni del Piano di Monitoraggio</w:t>
      </w:r>
      <w:r w:rsidR="005D5383" w:rsidRPr="0009258A">
        <w:rPr>
          <w:rFonts w:ascii="Palatino Linotype" w:hAnsi="Palatino Linotype"/>
        </w:rPr>
        <w:t>.</w:t>
      </w:r>
      <w:r w:rsidRPr="0009258A">
        <w:rPr>
          <w:rFonts w:ascii="Palatino Linotype" w:hAnsi="Palatino Linotype"/>
        </w:rPr>
        <w:t xml:space="preserve"> </w:t>
      </w:r>
    </w:p>
    <w:p w14:paraId="118114D2" w14:textId="3520B1AB" w:rsidR="004852E2" w:rsidRPr="0009258A" w:rsidRDefault="005D5383" w:rsidP="00CB7285">
      <w:pPr>
        <w:pStyle w:val="Corpotesto"/>
        <w:spacing w:before="87" w:after="240" w:line="259" w:lineRule="auto"/>
        <w:ind w:hanging="11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>P</w:t>
      </w:r>
      <w:r w:rsidR="00720C7B" w:rsidRPr="0009258A">
        <w:rPr>
          <w:rFonts w:ascii="Palatino Linotype" w:hAnsi="Palatino Linotype"/>
        </w:rPr>
        <w:t>er quanto riguarda i prodotti e servizi relativi al NAC</w:t>
      </w:r>
      <w:r w:rsidR="004852E2" w:rsidRPr="0009258A">
        <w:rPr>
          <w:rFonts w:ascii="Palatino Linotype" w:hAnsi="Palatino Linotype"/>
        </w:rPr>
        <w:t>, l’attività di monitoraggio viene condotta attraverso la produzione di documenti di SAL</w:t>
      </w:r>
      <w:r w:rsidR="00E012F7" w:rsidRPr="0009258A">
        <w:rPr>
          <w:rFonts w:ascii="Palatino Linotype" w:hAnsi="Palatino Linotype"/>
        </w:rPr>
        <w:t xml:space="preserve"> che verificano e certificano lo stato di avanzamento del progetto</w:t>
      </w:r>
      <w:r w:rsidR="00681E8D" w:rsidRPr="0009258A">
        <w:rPr>
          <w:rFonts w:ascii="Palatino Linotype" w:hAnsi="Palatino Linotype"/>
        </w:rPr>
        <w:t>,</w:t>
      </w:r>
      <w:r w:rsidR="00E012F7" w:rsidRPr="0009258A">
        <w:rPr>
          <w:rFonts w:ascii="Palatino Linotype" w:hAnsi="Palatino Linotype"/>
        </w:rPr>
        <w:t xml:space="preserve"> in base a quanto previsto dal Piano di Lavoro</w:t>
      </w:r>
      <w:r w:rsidRPr="0009258A">
        <w:rPr>
          <w:rFonts w:ascii="Palatino Linotype" w:hAnsi="Palatino Linotype"/>
        </w:rPr>
        <w:t>.</w:t>
      </w:r>
      <w:r w:rsidR="004852E2" w:rsidRPr="0009258A">
        <w:rPr>
          <w:rFonts w:ascii="Palatino Linotype" w:hAnsi="Palatino Linotype"/>
        </w:rPr>
        <w:t xml:space="preserve"> </w:t>
      </w:r>
    </w:p>
    <w:p w14:paraId="39C6B476" w14:textId="77777777" w:rsidR="00CB7285" w:rsidRPr="0009258A" w:rsidRDefault="00CB7285" w:rsidP="00CB7285">
      <w:pPr>
        <w:pStyle w:val="Corpotesto"/>
        <w:spacing w:before="87" w:after="240" w:line="259" w:lineRule="auto"/>
        <w:ind w:hanging="11"/>
        <w:jc w:val="both"/>
        <w:rPr>
          <w:rFonts w:ascii="Palatino Linotype" w:hAnsi="Palatino Linotype"/>
        </w:rPr>
      </w:pPr>
    </w:p>
    <w:p w14:paraId="4C497FA1" w14:textId="32A9D629" w:rsidR="00840253" w:rsidRPr="0009258A" w:rsidRDefault="002F7EE0" w:rsidP="005906E3">
      <w:pPr>
        <w:pStyle w:val="Titolo1"/>
        <w:jc w:val="both"/>
        <w:rPr>
          <w:rFonts w:ascii="Palatino Linotype" w:hAnsi="Palatino Linotype"/>
        </w:rPr>
      </w:pPr>
      <w:bookmarkStart w:id="9" w:name="_Toc193467604"/>
      <w:r w:rsidRPr="0009258A">
        <w:rPr>
          <w:rFonts w:ascii="Palatino Linotype" w:hAnsi="Palatino Linotype"/>
        </w:rPr>
        <w:t>SINTESI</w:t>
      </w:r>
      <w:r w:rsidRPr="0009258A">
        <w:rPr>
          <w:rFonts w:ascii="Palatino Linotype" w:hAnsi="Palatino Linotype"/>
          <w:spacing w:val="-6"/>
        </w:rPr>
        <w:t xml:space="preserve"> </w:t>
      </w:r>
      <w:r w:rsidRPr="0009258A">
        <w:rPr>
          <w:rFonts w:ascii="Palatino Linotype" w:hAnsi="Palatino Linotype"/>
        </w:rPr>
        <w:t>PER</w:t>
      </w:r>
      <w:r w:rsidRPr="0009258A">
        <w:rPr>
          <w:rFonts w:ascii="Palatino Linotype" w:hAnsi="Palatino Linotype"/>
          <w:spacing w:val="-5"/>
        </w:rPr>
        <w:t xml:space="preserve"> </w:t>
      </w:r>
      <w:r w:rsidRPr="0009258A">
        <w:rPr>
          <w:rFonts w:ascii="Palatino Linotype" w:hAnsi="Palatino Linotype"/>
        </w:rPr>
        <w:t>L’ALTA</w:t>
      </w:r>
      <w:r w:rsidRPr="0009258A">
        <w:rPr>
          <w:rFonts w:ascii="Palatino Linotype" w:hAnsi="Palatino Linotype"/>
          <w:spacing w:val="-4"/>
        </w:rPr>
        <w:t xml:space="preserve"> </w:t>
      </w:r>
      <w:r w:rsidRPr="0009258A">
        <w:rPr>
          <w:rFonts w:ascii="Palatino Linotype" w:hAnsi="Palatino Linotype"/>
        </w:rPr>
        <w:t>DIREZIONE</w:t>
      </w:r>
      <w:bookmarkEnd w:id="9"/>
    </w:p>
    <w:p w14:paraId="3889A1E9" w14:textId="2EAF5CF7" w:rsidR="00840253" w:rsidRPr="0009258A" w:rsidRDefault="005C3279" w:rsidP="0009258A">
      <w:pPr>
        <w:pStyle w:val="pf0"/>
        <w:jc w:val="both"/>
        <w:rPr>
          <w:rFonts w:ascii="Palatino Linotype" w:hAnsi="Palatino Linotype"/>
          <w:lang w:val="it-IT"/>
        </w:rPr>
      </w:pPr>
      <w:r w:rsidRPr="0009258A">
        <w:rPr>
          <w:rFonts w:ascii="Palatino Linotype" w:hAnsi="Palatino Linotype"/>
          <w:lang w:val="it-IT"/>
        </w:rPr>
        <w:t>Questa informazione sarà condivisa nella prima nota utile dopo la conclusione del contratto</w:t>
      </w:r>
      <w:r w:rsidR="00B5555E" w:rsidRPr="0009258A">
        <w:rPr>
          <w:rFonts w:ascii="Palatino Linotype" w:hAnsi="Palatino Linotype"/>
          <w:lang w:val="it-IT"/>
        </w:rPr>
        <w:t>.</w:t>
      </w:r>
      <w:r w:rsidRPr="0009258A">
        <w:rPr>
          <w:rFonts w:ascii="Palatino Linotype" w:hAnsi="Palatino Linotype"/>
          <w:lang w:val="it-IT"/>
        </w:rPr>
        <w:t xml:space="preserve"> </w:t>
      </w:r>
    </w:p>
    <w:p w14:paraId="254A5BFB" w14:textId="3866DDAC" w:rsidR="00DB6523" w:rsidRDefault="00DB6523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</w:rPr>
        <w:br w:type="page"/>
      </w:r>
    </w:p>
    <w:p w14:paraId="37DF9EEA" w14:textId="2420C5B0" w:rsidR="000944A7" w:rsidRPr="0009258A" w:rsidRDefault="002F7EE0" w:rsidP="005906E3">
      <w:pPr>
        <w:pStyle w:val="Titolo1"/>
        <w:jc w:val="both"/>
        <w:rPr>
          <w:rFonts w:ascii="Palatino Linotype" w:hAnsi="Palatino Linotype"/>
        </w:rPr>
      </w:pPr>
      <w:bookmarkStart w:id="10" w:name="_Toc193467605"/>
      <w:r w:rsidRPr="0009258A">
        <w:rPr>
          <w:rFonts w:ascii="Palatino Linotype" w:hAnsi="Palatino Linotype"/>
        </w:rPr>
        <w:lastRenderedPageBreak/>
        <w:t>METODOLOGIA</w:t>
      </w:r>
      <w:r w:rsidRPr="0009258A">
        <w:rPr>
          <w:rFonts w:ascii="Palatino Linotype" w:hAnsi="Palatino Linotype"/>
          <w:spacing w:val="-5"/>
        </w:rPr>
        <w:t xml:space="preserve"> </w:t>
      </w:r>
      <w:r w:rsidRPr="0009258A">
        <w:rPr>
          <w:rFonts w:ascii="Palatino Linotype" w:hAnsi="Palatino Linotype"/>
        </w:rPr>
        <w:t>DI</w:t>
      </w:r>
      <w:r w:rsidRPr="0009258A">
        <w:rPr>
          <w:rFonts w:ascii="Palatino Linotype" w:hAnsi="Palatino Linotype"/>
          <w:spacing w:val="-3"/>
        </w:rPr>
        <w:t xml:space="preserve"> </w:t>
      </w:r>
      <w:r w:rsidRPr="0009258A">
        <w:rPr>
          <w:rFonts w:ascii="Palatino Linotype" w:hAnsi="Palatino Linotype"/>
        </w:rPr>
        <w:t>ANALISI</w:t>
      </w:r>
      <w:bookmarkEnd w:id="10"/>
    </w:p>
    <w:p w14:paraId="5A6F0CD9" w14:textId="5BEA0E60" w:rsidR="00856D81" w:rsidRPr="0009258A" w:rsidRDefault="002C2C0A" w:rsidP="002C2C0A">
      <w:pPr>
        <w:pStyle w:val="Corpotesto"/>
        <w:spacing w:before="87" w:after="240" w:line="259" w:lineRule="auto"/>
        <w:ind w:hanging="11"/>
        <w:jc w:val="both"/>
        <w:rPr>
          <w:rFonts w:ascii="Palatino Linotype" w:hAnsi="Palatino Linotype"/>
        </w:rPr>
      </w:pPr>
      <w:bookmarkStart w:id="11" w:name="_Hlk130994056"/>
      <w:r w:rsidRPr="0009258A">
        <w:rPr>
          <w:rFonts w:ascii="Palatino Linotype" w:hAnsi="Palatino Linotype"/>
        </w:rPr>
        <w:t xml:space="preserve">I principali </w:t>
      </w:r>
      <w:r w:rsidRPr="0009258A">
        <w:rPr>
          <w:rFonts w:ascii="Palatino Linotype" w:hAnsi="Palatino Linotype"/>
          <w:u w:val="single"/>
        </w:rPr>
        <w:t>indicatori</w:t>
      </w:r>
      <w:r w:rsidRPr="0009258A">
        <w:rPr>
          <w:rFonts w:ascii="Palatino Linotype" w:hAnsi="Palatino Linotype"/>
        </w:rPr>
        <w:t xml:space="preserve"> utilizzati per il monitoraggio e l’analisi dell’andamento del contratto sono riportati seguito.</w:t>
      </w:r>
    </w:p>
    <w:tbl>
      <w:tblPr>
        <w:tblStyle w:val="Grigliatabella"/>
        <w:tblW w:w="9562" w:type="dxa"/>
        <w:tblLook w:val="04A0" w:firstRow="1" w:lastRow="0" w:firstColumn="1" w:lastColumn="0" w:noHBand="0" w:noVBand="1"/>
      </w:tblPr>
      <w:tblGrid>
        <w:gridCol w:w="2740"/>
        <w:gridCol w:w="6822"/>
      </w:tblGrid>
      <w:tr w:rsidR="00BC2E86" w:rsidRPr="0009258A" w14:paraId="563E7133" w14:textId="71087D03" w:rsidTr="00D25706">
        <w:trPr>
          <w:trHeight w:val="425"/>
        </w:trPr>
        <w:tc>
          <w:tcPr>
            <w:tcW w:w="2740" w:type="dxa"/>
            <w:shd w:val="clear" w:color="auto" w:fill="C6D9F1" w:themeFill="text2" w:themeFillTint="33"/>
            <w:vAlign w:val="center"/>
          </w:tcPr>
          <w:bookmarkEnd w:id="11"/>
          <w:p w14:paraId="1114639E" w14:textId="3447F55F" w:rsidR="00BC2E86" w:rsidRPr="0009258A" w:rsidRDefault="00BC2E86" w:rsidP="002C2C0A">
            <w:pPr>
              <w:pStyle w:val="Corpotesto"/>
              <w:spacing w:before="87" w:line="259" w:lineRule="auto"/>
              <w:rPr>
                <w:rFonts w:ascii="Palatino Linotype" w:hAnsi="Palatino Linotype"/>
                <w:b/>
                <w:bCs/>
              </w:rPr>
            </w:pPr>
            <w:r w:rsidRPr="0009258A">
              <w:rPr>
                <w:rFonts w:ascii="Palatino Linotype" w:hAnsi="Palatino Linotype"/>
                <w:b/>
                <w:bCs/>
              </w:rPr>
              <w:t>Servizio Monitorato</w:t>
            </w:r>
          </w:p>
        </w:tc>
        <w:tc>
          <w:tcPr>
            <w:tcW w:w="6822" w:type="dxa"/>
            <w:shd w:val="clear" w:color="auto" w:fill="C6D9F1" w:themeFill="text2" w:themeFillTint="33"/>
            <w:vAlign w:val="center"/>
          </w:tcPr>
          <w:p w14:paraId="6DB0D492" w14:textId="5B5141B4" w:rsidR="00BC2E86" w:rsidRPr="0009258A" w:rsidRDefault="00632AEE" w:rsidP="002C2C0A">
            <w:pPr>
              <w:pStyle w:val="Corpotesto"/>
              <w:spacing w:before="87" w:line="259" w:lineRule="auto"/>
              <w:rPr>
                <w:rFonts w:ascii="Palatino Linotype" w:hAnsi="Palatino Linotype"/>
                <w:b/>
                <w:bCs/>
              </w:rPr>
            </w:pPr>
            <w:r w:rsidRPr="0009258A">
              <w:rPr>
                <w:rFonts w:ascii="Palatino Linotype" w:hAnsi="Palatino Linotype"/>
                <w:b/>
                <w:bCs/>
              </w:rPr>
              <w:t>Descrizione Indicatore</w:t>
            </w:r>
          </w:p>
        </w:tc>
      </w:tr>
      <w:tr w:rsidR="00103060" w:rsidRPr="0009258A" w14:paraId="7D4FBB34" w14:textId="77777777" w:rsidTr="00D25706">
        <w:trPr>
          <w:trHeight w:val="1099"/>
        </w:trPr>
        <w:tc>
          <w:tcPr>
            <w:tcW w:w="2740" w:type="dxa"/>
            <w:vAlign w:val="center"/>
          </w:tcPr>
          <w:p w14:paraId="66ADE49D" w14:textId="7917F288" w:rsidR="00103060" w:rsidRPr="0009258A" w:rsidRDefault="00E012F7" w:rsidP="002C2C0A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/>
              </w:rPr>
              <w:t>Servizio di consegna e configurazione apparati NAC</w:t>
            </w:r>
          </w:p>
        </w:tc>
        <w:tc>
          <w:tcPr>
            <w:tcW w:w="6822" w:type="dxa"/>
            <w:vAlign w:val="center"/>
          </w:tcPr>
          <w:p w14:paraId="38284E47" w14:textId="5E3A95AD" w:rsidR="002C2C0A" w:rsidRPr="0009258A" w:rsidRDefault="00E012F7" w:rsidP="000263FD">
            <w:pPr>
              <w:pStyle w:val="Corpotesto"/>
              <w:numPr>
                <w:ilvl w:val="0"/>
                <w:numId w:val="4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 w:cstheme="minorHAnsi"/>
              </w:rPr>
              <w:t>Tempo di consegna “Piano Operativo” progetto NAC</w:t>
            </w:r>
          </w:p>
        </w:tc>
      </w:tr>
      <w:tr w:rsidR="00103060" w:rsidRPr="0009258A" w14:paraId="1CBFBACC" w14:textId="08CF845B" w:rsidTr="00D25706">
        <w:trPr>
          <w:trHeight w:val="1099"/>
        </w:trPr>
        <w:tc>
          <w:tcPr>
            <w:tcW w:w="2740" w:type="dxa"/>
            <w:vAlign w:val="center"/>
          </w:tcPr>
          <w:p w14:paraId="34899256" w14:textId="386C8514" w:rsidR="00103060" w:rsidRPr="0009258A" w:rsidRDefault="00E012F7" w:rsidP="002C2C0A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/>
              </w:rPr>
              <w:t>Servizio di consegna e configurazione apparati NAC</w:t>
            </w:r>
          </w:p>
        </w:tc>
        <w:tc>
          <w:tcPr>
            <w:tcW w:w="6822" w:type="dxa"/>
            <w:vAlign w:val="center"/>
          </w:tcPr>
          <w:p w14:paraId="1C1554CD" w14:textId="632CED7C" w:rsidR="002C2C0A" w:rsidRPr="0009258A" w:rsidRDefault="00E012F7" w:rsidP="000263FD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 w:cstheme="minorHAnsi"/>
              </w:rPr>
              <w:t>Tempo di consegna “Piano di Lavoro” progetto NAC</w:t>
            </w:r>
          </w:p>
        </w:tc>
      </w:tr>
      <w:tr w:rsidR="00761CB8" w:rsidRPr="0009258A" w14:paraId="6C6D5E10" w14:textId="77777777" w:rsidTr="00D25706">
        <w:trPr>
          <w:trHeight w:val="425"/>
        </w:trPr>
        <w:tc>
          <w:tcPr>
            <w:tcW w:w="2740" w:type="dxa"/>
            <w:vAlign w:val="center"/>
          </w:tcPr>
          <w:p w14:paraId="3AD4FE06" w14:textId="35E8D072" w:rsidR="00761CB8" w:rsidRPr="0009258A" w:rsidRDefault="00311429" w:rsidP="002C2C0A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/>
              </w:rPr>
              <w:t>Protezione endpoint</w:t>
            </w:r>
          </w:p>
        </w:tc>
        <w:tc>
          <w:tcPr>
            <w:tcW w:w="6822" w:type="dxa"/>
            <w:vAlign w:val="center"/>
          </w:tcPr>
          <w:p w14:paraId="182206D8" w14:textId="72AC1D67" w:rsidR="00761CB8" w:rsidRPr="0009258A" w:rsidRDefault="00311429" w:rsidP="000263FD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/>
              </w:rPr>
              <w:t xml:space="preserve">Tempestività </w:t>
            </w:r>
            <w:r w:rsidR="002330F2" w:rsidRPr="0009258A">
              <w:rPr>
                <w:rFonts w:ascii="Palatino Linotype" w:hAnsi="Palatino Linotype"/>
              </w:rPr>
              <w:t xml:space="preserve">di consegna Licenze </w:t>
            </w:r>
            <w:proofErr w:type="spellStart"/>
            <w:r w:rsidR="002330F2" w:rsidRPr="0009258A">
              <w:rPr>
                <w:rFonts w:ascii="Palatino Linotype" w:hAnsi="Palatino Linotype"/>
              </w:rPr>
              <w:t>Trellix</w:t>
            </w:r>
            <w:proofErr w:type="spellEnd"/>
            <w:r w:rsidR="00E426FB" w:rsidRPr="0009258A">
              <w:rPr>
                <w:rFonts w:ascii="Palatino Linotype" w:hAnsi="Palatino Linotype"/>
              </w:rPr>
              <w:t xml:space="preserve"> </w:t>
            </w:r>
          </w:p>
        </w:tc>
      </w:tr>
      <w:tr w:rsidR="00761CB8" w:rsidRPr="0009258A" w14:paraId="1286F070" w14:textId="77777777" w:rsidTr="00D25706">
        <w:trPr>
          <w:trHeight w:val="762"/>
        </w:trPr>
        <w:tc>
          <w:tcPr>
            <w:tcW w:w="2740" w:type="dxa"/>
            <w:vAlign w:val="center"/>
          </w:tcPr>
          <w:p w14:paraId="08907CD8" w14:textId="3F91712B" w:rsidR="00761CB8" w:rsidRPr="0009258A" w:rsidRDefault="00311429" w:rsidP="002C2C0A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/>
              </w:rPr>
              <w:t>Protezione endpoint</w:t>
            </w:r>
          </w:p>
        </w:tc>
        <w:tc>
          <w:tcPr>
            <w:tcW w:w="6822" w:type="dxa"/>
            <w:vAlign w:val="center"/>
          </w:tcPr>
          <w:p w14:paraId="2A12139B" w14:textId="0CEB6167" w:rsidR="00761CB8" w:rsidRPr="0009258A" w:rsidRDefault="00311429" w:rsidP="000263FD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/>
              </w:rPr>
              <w:t>Tempestività d</w:t>
            </w:r>
            <w:r w:rsidR="002330F2" w:rsidRPr="0009258A">
              <w:rPr>
                <w:rFonts w:ascii="Palatino Linotype" w:hAnsi="Palatino Linotype"/>
              </w:rPr>
              <w:t>i risposta alle richieste di supporto</w:t>
            </w:r>
            <w:r w:rsidRPr="0009258A">
              <w:rPr>
                <w:rFonts w:ascii="Palatino Linotype" w:hAnsi="Palatino Linotype"/>
              </w:rPr>
              <w:t xml:space="preserve"> (servizio di assistenza e manutenzione)</w:t>
            </w:r>
          </w:p>
        </w:tc>
      </w:tr>
      <w:tr w:rsidR="00761CB8" w:rsidRPr="0009258A" w14:paraId="0D76FF91" w14:textId="77777777" w:rsidTr="00D25706">
        <w:trPr>
          <w:trHeight w:val="762"/>
        </w:trPr>
        <w:tc>
          <w:tcPr>
            <w:tcW w:w="2740" w:type="dxa"/>
            <w:vAlign w:val="center"/>
          </w:tcPr>
          <w:p w14:paraId="17B70659" w14:textId="75D13412" w:rsidR="00761CB8" w:rsidRPr="0009258A" w:rsidRDefault="002330F2" w:rsidP="002C2C0A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/>
              </w:rPr>
              <w:t>Protezione endpoint</w:t>
            </w:r>
          </w:p>
        </w:tc>
        <w:tc>
          <w:tcPr>
            <w:tcW w:w="6822" w:type="dxa"/>
            <w:vAlign w:val="center"/>
          </w:tcPr>
          <w:p w14:paraId="637B54F4" w14:textId="0DA5C240" w:rsidR="00761CB8" w:rsidRPr="0009258A" w:rsidRDefault="002330F2" w:rsidP="000263FD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/>
              </w:rPr>
              <w:t>Tempestività di conclusione dell’intervento di Servizio Specialistic</w:t>
            </w:r>
            <w:r w:rsidR="00E760E5" w:rsidRPr="0009258A">
              <w:rPr>
                <w:rFonts w:ascii="Palatino Linotype" w:hAnsi="Palatino Linotype"/>
              </w:rPr>
              <w:t>o</w:t>
            </w:r>
            <w:r w:rsidRPr="0009258A">
              <w:rPr>
                <w:rFonts w:ascii="Palatino Linotype" w:hAnsi="Palatino Linotype"/>
              </w:rPr>
              <w:t xml:space="preserve"> </w:t>
            </w:r>
            <w:proofErr w:type="spellStart"/>
            <w:r w:rsidRPr="0009258A">
              <w:rPr>
                <w:rFonts w:ascii="Palatino Linotype" w:hAnsi="Palatino Linotype"/>
              </w:rPr>
              <w:t>Trellix</w:t>
            </w:r>
            <w:proofErr w:type="spellEnd"/>
          </w:p>
        </w:tc>
      </w:tr>
      <w:tr w:rsidR="0070342E" w:rsidRPr="0009258A" w14:paraId="10D5921A" w14:textId="77777777" w:rsidTr="00D25706">
        <w:trPr>
          <w:trHeight w:val="1248"/>
        </w:trPr>
        <w:tc>
          <w:tcPr>
            <w:tcW w:w="2740" w:type="dxa"/>
            <w:vAlign w:val="center"/>
          </w:tcPr>
          <w:p w14:paraId="365ECFA1" w14:textId="06B6EF5D" w:rsidR="0070342E" w:rsidRPr="0009258A" w:rsidRDefault="00617049" w:rsidP="002C2C0A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/>
              </w:rPr>
              <w:t>Servizio di consegna e configurazione apparati NAC</w:t>
            </w:r>
          </w:p>
        </w:tc>
        <w:tc>
          <w:tcPr>
            <w:tcW w:w="6822" w:type="dxa"/>
            <w:vAlign w:val="center"/>
          </w:tcPr>
          <w:p w14:paraId="6E501229" w14:textId="5C758A8D" w:rsidR="0070342E" w:rsidRPr="0009258A" w:rsidRDefault="00617049" w:rsidP="000263FD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09258A">
              <w:rPr>
                <w:rFonts w:ascii="Palatino Linotype" w:hAnsi="Palatino Linotype"/>
              </w:rPr>
              <w:t>Tempestività di conclusione dell’intervento nel contesto dell’erogazione della giornata di Servizio Specialistico NAC</w:t>
            </w:r>
          </w:p>
        </w:tc>
      </w:tr>
      <w:tr w:rsidR="003155EB" w:rsidRPr="0009258A" w14:paraId="1A05601C" w14:textId="77777777" w:rsidTr="00D25706">
        <w:trPr>
          <w:trHeight w:val="1248"/>
        </w:trPr>
        <w:tc>
          <w:tcPr>
            <w:tcW w:w="2740" w:type="dxa"/>
            <w:vAlign w:val="center"/>
          </w:tcPr>
          <w:p w14:paraId="0BAC9790" w14:textId="77777777" w:rsidR="003155EB" w:rsidRPr="0009258A" w:rsidRDefault="003155EB" w:rsidP="003155EB">
            <w:pPr>
              <w:rPr>
                <w:rFonts w:ascii="Palatino Linotype" w:hAnsi="Palatino Linotype" w:cs="Calibri"/>
                <w:color w:val="000000"/>
              </w:rPr>
            </w:pPr>
            <w:r w:rsidRPr="0009258A">
              <w:rPr>
                <w:rFonts w:ascii="Palatino Linotype" w:hAnsi="Palatino Linotype" w:cs="Calibri"/>
                <w:color w:val="000000"/>
              </w:rPr>
              <w:t>Servizio di supporto specialistico per il NAC</w:t>
            </w:r>
          </w:p>
          <w:p w14:paraId="52BDAC13" w14:textId="77777777" w:rsidR="003155EB" w:rsidRPr="0009258A" w:rsidRDefault="003155EB" w:rsidP="002C2C0A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</w:p>
        </w:tc>
        <w:tc>
          <w:tcPr>
            <w:tcW w:w="6822" w:type="dxa"/>
            <w:vAlign w:val="center"/>
          </w:tcPr>
          <w:p w14:paraId="22E32872" w14:textId="77777777" w:rsidR="003155EB" w:rsidRPr="0009258A" w:rsidRDefault="003155EB" w:rsidP="003155EB">
            <w:pPr>
              <w:pStyle w:val="Paragrafoelenco"/>
              <w:numPr>
                <w:ilvl w:val="0"/>
                <w:numId w:val="5"/>
              </w:numPr>
              <w:rPr>
                <w:rFonts w:ascii="Palatino Linotype" w:hAnsi="Palatino Linotype" w:cs="Calibri"/>
                <w:color w:val="000000"/>
              </w:rPr>
            </w:pPr>
            <w:r w:rsidRPr="0009258A">
              <w:rPr>
                <w:rFonts w:ascii="Palatino Linotype" w:hAnsi="Palatino Linotype" w:cs="Calibri"/>
                <w:color w:val="000000"/>
              </w:rPr>
              <w:t>Tempo di completamento degli interventi di Supporto Specialistico</w:t>
            </w:r>
          </w:p>
          <w:p w14:paraId="517F419F" w14:textId="77777777" w:rsidR="003155EB" w:rsidRPr="0009258A" w:rsidRDefault="003155EB" w:rsidP="003155EB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</w:p>
        </w:tc>
      </w:tr>
    </w:tbl>
    <w:p w14:paraId="67E8AE04" w14:textId="046811FA" w:rsidR="002261D8" w:rsidRPr="0009258A" w:rsidRDefault="002261D8" w:rsidP="002261D8">
      <w:pPr>
        <w:pStyle w:val="Corpotesto"/>
        <w:spacing w:before="87" w:line="259" w:lineRule="auto"/>
        <w:jc w:val="both"/>
        <w:rPr>
          <w:rFonts w:ascii="Palatino Linotype" w:hAnsi="Palatino Linotype"/>
        </w:rPr>
      </w:pPr>
    </w:p>
    <w:p w14:paraId="3AC785E9" w14:textId="52B09B4B" w:rsidR="00BF24BF" w:rsidRPr="0009258A" w:rsidRDefault="00BF24BF" w:rsidP="002261D8">
      <w:pPr>
        <w:pStyle w:val="Corpotesto"/>
        <w:spacing w:before="87" w:line="259" w:lineRule="auto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 w:cstheme="minorHAnsi"/>
        </w:rPr>
        <w:object w:dxaOrig="1539" w:dyaOrig="996" w14:anchorId="1C10FC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50.25pt" o:ole="">
            <v:imagedata r:id="rId13" o:title=""/>
          </v:shape>
          <o:OLEObject Type="Embed" ProgID="Excel.Sheet.12" ShapeID="_x0000_i1025" DrawAspect="Icon" ObjectID="_1819013876" r:id="rId14"/>
        </w:object>
      </w:r>
    </w:p>
    <w:p w14:paraId="74F076D9" w14:textId="192D6A76" w:rsidR="00F754FA" w:rsidRPr="0009258A" w:rsidRDefault="00F754FA" w:rsidP="0009258A">
      <w:pPr>
        <w:tabs>
          <w:tab w:val="left" w:pos="916"/>
        </w:tabs>
        <w:spacing w:before="62" w:after="60"/>
        <w:jc w:val="both"/>
        <w:rPr>
          <w:rFonts w:ascii="Palatino Linotype" w:hAnsi="Palatino Linotype" w:cs="Calibri"/>
          <w:b/>
        </w:rPr>
      </w:pPr>
    </w:p>
    <w:p w14:paraId="0CAB3127" w14:textId="77777777" w:rsidR="00897775" w:rsidRPr="0009258A" w:rsidRDefault="002F7EE0" w:rsidP="0049704C">
      <w:pPr>
        <w:pStyle w:val="Titolo1"/>
        <w:spacing w:before="60"/>
        <w:jc w:val="both"/>
        <w:rPr>
          <w:rFonts w:ascii="Palatino Linotype" w:hAnsi="Palatino Linotype"/>
        </w:rPr>
      </w:pPr>
      <w:bookmarkStart w:id="12" w:name="_Toc193467606"/>
      <w:r w:rsidRPr="0009258A">
        <w:rPr>
          <w:rFonts w:ascii="Palatino Linotype" w:hAnsi="Palatino Linotype"/>
        </w:rPr>
        <w:t>STORIA</w:t>
      </w:r>
      <w:r w:rsidRPr="0009258A">
        <w:rPr>
          <w:rFonts w:ascii="Palatino Linotype" w:hAnsi="Palatino Linotype"/>
          <w:spacing w:val="-3"/>
        </w:rPr>
        <w:t xml:space="preserve"> </w:t>
      </w:r>
      <w:r w:rsidRPr="0009258A">
        <w:rPr>
          <w:rFonts w:ascii="Palatino Linotype" w:hAnsi="Palatino Linotype"/>
        </w:rPr>
        <w:t>DEL</w:t>
      </w:r>
      <w:r w:rsidRPr="0009258A">
        <w:rPr>
          <w:rFonts w:ascii="Palatino Linotype" w:hAnsi="Palatino Linotype"/>
          <w:spacing w:val="-1"/>
        </w:rPr>
        <w:t xml:space="preserve"> </w:t>
      </w:r>
      <w:r w:rsidRPr="0009258A">
        <w:rPr>
          <w:rFonts w:ascii="Palatino Linotype" w:hAnsi="Palatino Linotype"/>
        </w:rPr>
        <w:t>CONTRATTO</w:t>
      </w:r>
      <w:bookmarkEnd w:id="12"/>
    </w:p>
    <w:p w14:paraId="791446D4" w14:textId="2B87F6E0" w:rsidR="00062274" w:rsidRPr="0009258A" w:rsidRDefault="00D25706" w:rsidP="0049704C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  <w:r>
        <w:rPr>
          <w:rFonts w:ascii="Palatino Linotype" w:hAnsi="Palatino Linotype"/>
          <w:lang w:val="it-IT"/>
        </w:rPr>
        <w:t>L’</w:t>
      </w:r>
      <w:r w:rsidR="00E363D4" w:rsidRPr="0009258A">
        <w:rPr>
          <w:rFonts w:ascii="Palatino Linotype" w:hAnsi="Palatino Linotype"/>
          <w:lang w:val="it-IT"/>
        </w:rPr>
        <w:t>i</w:t>
      </w:r>
      <w:r w:rsidR="005C3279" w:rsidRPr="0009258A">
        <w:rPr>
          <w:rFonts w:ascii="Palatino Linotype" w:hAnsi="Palatino Linotype"/>
          <w:lang w:val="it-IT"/>
        </w:rPr>
        <w:t>nformazione</w:t>
      </w:r>
      <w:r w:rsidR="009F71F9" w:rsidRPr="0009258A">
        <w:rPr>
          <w:rFonts w:ascii="Palatino Linotype" w:hAnsi="Palatino Linotype"/>
          <w:lang w:val="it-IT"/>
        </w:rPr>
        <w:t xml:space="preserve"> sar</w:t>
      </w:r>
      <w:r w:rsidR="00BE1065" w:rsidRPr="0009258A">
        <w:rPr>
          <w:rFonts w:ascii="Palatino Linotype" w:hAnsi="Palatino Linotype"/>
          <w:lang w:val="it-IT"/>
        </w:rPr>
        <w:t>à condivisa</w:t>
      </w:r>
      <w:r w:rsidR="009F71F9" w:rsidRPr="0009258A">
        <w:rPr>
          <w:rFonts w:ascii="Palatino Linotype" w:hAnsi="Palatino Linotype"/>
          <w:lang w:val="it-IT"/>
        </w:rPr>
        <w:t xml:space="preserve"> nella </w:t>
      </w:r>
      <w:r w:rsidR="00E363D4" w:rsidRPr="0009258A">
        <w:rPr>
          <w:rFonts w:ascii="Palatino Linotype" w:hAnsi="Palatino Linotype"/>
          <w:lang w:val="it-IT"/>
        </w:rPr>
        <w:t xml:space="preserve">prima </w:t>
      </w:r>
      <w:r w:rsidR="009F71F9" w:rsidRPr="0009258A">
        <w:rPr>
          <w:rFonts w:ascii="Palatino Linotype" w:hAnsi="Palatino Linotype"/>
          <w:lang w:val="it-IT"/>
        </w:rPr>
        <w:t xml:space="preserve">nota </w:t>
      </w:r>
      <w:r w:rsidR="00E363D4" w:rsidRPr="0009258A">
        <w:rPr>
          <w:rFonts w:ascii="Palatino Linotype" w:hAnsi="Palatino Linotype"/>
          <w:lang w:val="it-IT"/>
        </w:rPr>
        <w:t xml:space="preserve">utile </w:t>
      </w:r>
      <w:r>
        <w:rPr>
          <w:rFonts w:ascii="Palatino Linotype" w:hAnsi="Palatino Linotype"/>
          <w:lang w:val="it-IT"/>
        </w:rPr>
        <w:t>post</w:t>
      </w:r>
      <w:r w:rsidR="00E363D4" w:rsidRPr="0009258A">
        <w:rPr>
          <w:rFonts w:ascii="Palatino Linotype" w:hAnsi="Palatino Linotype"/>
          <w:lang w:val="it-IT"/>
        </w:rPr>
        <w:t xml:space="preserve"> conclusione del contratt</w:t>
      </w:r>
      <w:r w:rsidR="00A86EC4" w:rsidRPr="0009258A">
        <w:rPr>
          <w:rFonts w:ascii="Palatino Linotype" w:hAnsi="Palatino Linotype"/>
          <w:lang w:val="it-IT"/>
        </w:rPr>
        <w:t>o.</w:t>
      </w:r>
    </w:p>
    <w:p w14:paraId="045B5733" w14:textId="77777777" w:rsidR="0049704C" w:rsidRPr="0009258A" w:rsidRDefault="0049704C" w:rsidP="0049704C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</w:p>
    <w:p w14:paraId="6DFDFBDA" w14:textId="5059C9D8" w:rsidR="00EC428C" w:rsidRPr="0009258A" w:rsidRDefault="002F7EE0" w:rsidP="0049704C">
      <w:pPr>
        <w:pStyle w:val="Titolo1"/>
        <w:spacing w:before="60"/>
        <w:jc w:val="both"/>
        <w:rPr>
          <w:rFonts w:ascii="Palatino Linotype" w:hAnsi="Palatino Linotype"/>
        </w:rPr>
      </w:pPr>
      <w:bookmarkStart w:id="13" w:name="_Toc193467607"/>
      <w:r w:rsidRPr="0009258A">
        <w:rPr>
          <w:rFonts w:ascii="Palatino Linotype" w:hAnsi="Palatino Linotype"/>
        </w:rPr>
        <w:t>RISULTATI</w:t>
      </w:r>
      <w:r w:rsidRPr="0009258A">
        <w:rPr>
          <w:rFonts w:ascii="Palatino Linotype" w:hAnsi="Palatino Linotype"/>
          <w:spacing w:val="-4"/>
        </w:rPr>
        <w:t xml:space="preserve"> </w:t>
      </w:r>
      <w:r w:rsidRPr="0009258A">
        <w:rPr>
          <w:rFonts w:ascii="Palatino Linotype" w:hAnsi="Palatino Linotype"/>
        </w:rPr>
        <w:t>OTTENUTI</w:t>
      </w:r>
      <w:bookmarkEnd w:id="13"/>
    </w:p>
    <w:p w14:paraId="7F3455C8" w14:textId="63A33017" w:rsidR="0049704C" w:rsidRPr="0009258A" w:rsidRDefault="00BE1065" w:rsidP="0049704C">
      <w:pPr>
        <w:pStyle w:val="Corpotesto"/>
        <w:spacing w:before="60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>Queste informazioni</w:t>
      </w:r>
      <w:r w:rsidR="009F71F9" w:rsidRPr="0009258A">
        <w:rPr>
          <w:rFonts w:ascii="Palatino Linotype" w:hAnsi="Palatino Linotype"/>
        </w:rPr>
        <w:t xml:space="preserve"> saranno </w:t>
      </w:r>
      <w:r w:rsidRPr="0009258A">
        <w:rPr>
          <w:rFonts w:ascii="Palatino Linotype" w:hAnsi="Palatino Linotype"/>
        </w:rPr>
        <w:t>condivise</w:t>
      </w:r>
      <w:r w:rsidR="009F71F9" w:rsidRPr="0009258A">
        <w:rPr>
          <w:rFonts w:ascii="Palatino Linotype" w:hAnsi="Palatino Linotype"/>
        </w:rPr>
        <w:t xml:space="preserve"> nella prima nota utile </w:t>
      </w:r>
      <w:r w:rsidR="00D25706">
        <w:rPr>
          <w:rFonts w:ascii="Palatino Linotype" w:hAnsi="Palatino Linotype"/>
        </w:rPr>
        <w:t>post</w:t>
      </w:r>
      <w:r w:rsidR="00E363D4" w:rsidRPr="0009258A">
        <w:rPr>
          <w:rFonts w:ascii="Palatino Linotype" w:hAnsi="Palatino Linotype"/>
        </w:rPr>
        <w:t xml:space="preserve"> </w:t>
      </w:r>
      <w:r w:rsidR="009F71F9" w:rsidRPr="0009258A">
        <w:rPr>
          <w:rFonts w:ascii="Palatino Linotype" w:hAnsi="Palatino Linotype"/>
        </w:rPr>
        <w:t>conclusione contratto</w:t>
      </w:r>
      <w:r w:rsidR="00531404" w:rsidRPr="0009258A">
        <w:rPr>
          <w:rFonts w:ascii="Palatino Linotype" w:hAnsi="Palatino Linotype"/>
        </w:rPr>
        <w:t>.</w:t>
      </w:r>
    </w:p>
    <w:p w14:paraId="1D9517A8" w14:textId="77777777" w:rsidR="00405748" w:rsidRPr="0009258A" w:rsidRDefault="00405748" w:rsidP="0049704C">
      <w:pPr>
        <w:pStyle w:val="Corpotesto"/>
        <w:spacing w:before="60"/>
        <w:jc w:val="both"/>
        <w:rPr>
          <w:rFonts w:ascii="Palatino Linotype" w:hAnsi="Palatino Linotype"/>
        </w:rPr>
      </w:pPr>
    </w:p>
    <w:p w14:paraId="10064360" w14:textId="77777777" w:rsidR="00897775" w:rsidRPr="0009258A" w:rsidRDefault="002F7EE0" w:rsidP="0049704C">
      <w:pPr>
        <w:pStyle w:val="Titolo1"/>
        <w:spacing w:before="60"/>
        <w:jc w:val="both"/>
        <w:rPr>
          <w:rFonts w:ascii="Palatino Linotype" w:hAnsi="Palatino Linotype"/>
        </w:rPr>
      </w:pPr>
      <w:bookmarkStart w:id="14" w:name="_Toc193467608"/>
      <w:r w:rsidRPr="0009258A">
        <w:rPr>
          <w:rFonts w:ascii="Palatino Linotype" w:hAnsi="Palatino Linotype"/>
        </w:rPr>
        <w:t>LEZIONI</w:t>
      </w:r>
      <w:r w:rsidRPr="0009258A">
        <w:rPr>
          <w:rFonts w:ascii="Palatino Linotype" w:hAnsi="Palatino Linotype"/>
          <w:spacing w:val="-5"/>
        </w:rPr>
        <w:t xml:space="preserve"> </w:t>
      </w:r>
      <w:r w:rsidRPr="0009258A">
        <w:rPr>
          <w:rFonts w:ascii="Palatino Linotype" w:hAnsi="Palatino Linotype"/>
        </w:rPr>
        <w:t>APPRESE</w:t>
      </w:r>
      <w:r w:rsidRPr="0009258A">
        <w:rPr>
          <w:rFonts w:ascii="Palatino Linotype" w:hAnsi="Palatino Linotype"/>
          <w:spacing w:val="-4"/>
        </w:rPr>
        <w:t xml:space="preserve"> </w:t>
      </w:r>
      <w:r w:rsidRPr="0009258A">
        <w:rPr>
          <w:rFonts w:ascii="Palatino Linotype" w:hAnsi="Palatino Linotype"/>
        </w:rPr>
        <w:t>ED</w:t>
      </w:r>
      <w:r w:rsidRPr="0009258A">
        <w:rPr>
          <w:rFonts w:ascii="Palatino Linotype" w:hAnsi="Palatino Linotype"/>
          <w:spacing w:val="-2"/>
        </w:rPr>
        <w:t xml:space="preserve"> </w:t>
      </w:r>
      <w:r w:rsidRPr="0009258A">
        <w:rPr>
          <w:rFonts w:ascii="Palatino Linotype" w:hAnsi="Palatino Linotype"/>
        </w:rPr>
        <w:t>INIZIATIVE</w:t>
      </w:r>
      <w:r w:rsidRPr="0009258A">
        <w:rPr>
          <w:rFonts w:ascii="Palatino Linotype" w:hAnsi="Palatino Linotype"/>
          <w:spacing w:val="-4"/>
        </w:rPr>
        <w:t xml:space="preserve"> </w:t>
      </w:r>
      <w:r w:rsidRPr="0009258A">
        <w:rPr>
          <w:rFonts w:ascii="Palatino Linotype" w:hAnsi="Palatino Linotype"/>
        </w:rPr>
        <w:t>FUTURE</w:t>
      </w:r>
      <w:bookmarkEnd w:id="14"/>
    </w:p>
    <w:p w14:paraId="29D92FE8" w14:textId="68814CC7" w:rsidR="00897775" w:rsidRPr="0009258A" w:rsidRDefault="009F71F9" w:rsidP="00D25706">
      <w:pPr>
        <w:pStyle w:val="Corpotesto"/>
        <w:spacing w:before="60"/>
        <w:jc w:val="both"/>
        <w:rPr>
          <w:rFonts w:ascii="Palatino Linotype" w:hAnsi="Palatino Linotype"/>
        </w:rPr>
      </w:pPr>
      <w:r w:rsidRPr="0009258A">
        <w:rPr>
          <w:rFonts w:ascii="Palatino Linotype" w:hAnsi="Palatino Linotype"/>
        </w:rPr>
        <w:t xml:space="preserve">Le evidenze saranno inviate nella prima nota utile </w:t>
      </w:r>
      <w:r w:rsidR="00D25706">
        <w:rPr>
          <w:rFonts w:ascii="Palatino Linotype" w:hAnsi="Palatino Linotype"/>
        </w:rPr>
        <w:t>post</w:t>
      </w:r>
      <w:r w:rsidR="00E363D4" w:rsidRPr="0009258A">
        <w:rPr>
          <w:rFonts w:ascii="Palatino Linotype" w:hAnsi="Palatino Linotype"/>
        </w:rPr>
        <w:t xml:space="preserve"> </w:t>
      </w:r>
      <w:r w:rsidRPr="0009258A">
        <w:rPr>
          <w:rFonts w:ascii="Palatino Linotype" w:hAnsi="Palatino Linotype"/>
        </w:rPr>
        <w:t>conclusione contratto</w:t>
      </w:r>
      <w:r w:rsidR="00646DB8" w:rsidRPr="0009258A">
        <w:rPr>
          <w:rFonts w:ascii="Palatino Linotype" w:hAnsi="Palatino Linotype"/>
        </w:rPr>
        <w:t>.</w:t>
      </w:r>
    </w:p>
    <w:sectPr w:rsidR="00897775" w:rsidRPr="0009258A" w:rsidSect="00232B9C">
      <w:pgSz w:w="11910" w:h="16840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B9046" w14:textId="77777777" w:rsidR="00B83C4E" w:rsidRDefault="00B83C4E">
      <w:r>
        <w:separator/>
      </w:r>
    </w:p>
  </w:endnote>
  <w:endnote w:type="continuationSeparator" w:id="0">
    <w:p w14:paraId="6C825856" w14:textId="77777777" w:rsidR="00B83C4E" w:rsidRDefault="00B83C4E">
      <w:r>
        <w:continuationSeparator/>
      </w:r>
    </w:p>
  </w:endnote>
  <w:endnote w:type="continuationNotice" w:id="1">
    <w:p w14:paraId="5D02BEB7" w14:textId="77777777" w:rsidR="00B83C4E" w:rsidRDefault="00B83C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AA059" w14:textId="608959E5" w:rsidR="00897775" w:rsidRDefault="00897775">
    <w:pPr>
      <w:pStyle w:val="Corpotesto"/>
      <w:spacing w:line="14" w:lineRule="auto"/>
      <w:rPr>
        <w:sz w:val="20"/>
      </w:rPr>
    </w:pPr>
  </w:p>
  <w:p w14:paraId="300482E9" w14:textId="77777777" w:rsidR="001D664A" w:rsidRDefault="001D664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DFB16" w14:textId="77777777" w:rsidR="00B83C4E" w:rsidRDefault="00B83C4E">
      <w:r>
        <w:separator/>
      </w:r>
    </w:p>
  </w:footnote>
  <w:footnote w:type="continuationSeparator" w:id="0">
    <w:p w14:paraId="78AA6D98" w14:textId="77777777" w:rsidR="00B83C4E" w:rsidRDefault="00B83C4E">
      <w:r>
        <w:continuationSeparator/>
      </w:r>
    </w:p>
  </w:footnote>
  <w:footnote w:type="continuationNotice" w:id="1">
    <w:p w14:paraId="2687E818" w14:textId="77777777" w:rsidR="00B83C4E" w:rsidRDefault="00B83C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30E4"/>
    <w:multiLevelType w:val="hybridMultilevel"/>
    <w:tmpl w:val="8492491C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E2676"/>
    <w:multiLevelType w:val="hybridMultilevel"/>
    <w:tmpl w:val="E746EB18"/>
    <w:lvl w:ilvl="0" w:tplc="EF5E8E2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F4896"/>
    <w:multiLevelType w:val="hybridMultilevel"/>
    <w:tmpl w:val="435EC7EC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C2060"/>
    <w:multiLevelType w:val="hybridMultilevel"/>
    <w:tmpl w:val="36085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E97EC8"/>
    <w:multiLevelType w:val="hybridMultilevel"/>
    <w:tmpl w:val="903835F4"/>
    <w:lvl w:ilvl="0" w:tplc="27E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B00A0"/>
    <w:multiLevelType w:val="hybridMultilevel"/>
    <w:tmpl w:val="0E10E6F8"/>
    <w:lvl w:ilvl="0" w:tplc="95F8E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9A2B0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038234848">
    <w:abstractNumId w:val="8"/>
  </w:num>
  <w:num w:numId="2" w16cid:durableId="13959270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6728060">
    <w:abstractNumId w:val="7"/>
  </w:num>
  <w:num w:numId="4" w16cid:durableId="806359959">
    <w:abstractNumId w:val="4"/>
  </w:num>
  <w:num w:numId="5" w16cid:durableId="2049648777">
    <w:abstractNumId w:val="3"/>
  </w:num>
  <w:num w:numId="6" w16cid:durableId="883249658">
    <w:abstractNumId w:val="2"/>
  </w:num>
  <w:num w:numId="7" w16cid:durableId="131412271">
    <w:abstractNumId w:val="6"/>
  </w:num>
  <w:num w:numId="8" w16cid:durableId="1650400233">
    <w:abstractNumId w:val="5"/>
  </w:num>
  <w:num w:numId="9" w16cid:durableId="97651320">
    <w:abstractNumId w:val="8"/>
  </w:num>
  <w:num w:numId="10" w16cid:durableId="2012102144">
    <w:abstractNumId w:val="0"/>
  </w:num>
  <w:num w:numId="11" w16cid:durableId="32193712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10423"/>
    <w:rsid w:val="00017AFA"/>
    <w:rsid w:val="0002627C"/>
    <w:rsid w:val="000263FD"/>
    <w:rsid w:val="000268CC"/>
    <w:rsid w:val="0003693B"/>
    <w:rsid w:val="00043DBF"/>
    <w:rsid w:val="00044919"/>
    <w:rsid w:val="0004505A"/>
    <w:rsid w:val="000452E9"/>
    <w:rsid w:val="00055FCF"/>
    <w:rsid w:val="00057DBC"/>
    <w:rsid w:val="00062274"/>
    <w:rsid w:val="000624DA"/>
    <w:rsid w:val="00063E60"/>
    <w:rsid w:val="0006560D"/>
    <w:rsid w:val="00067272"/>
    <w:rsid w:val="00073B72"/>
    <w:rsid w:val="000761AA"/>
    <w:rsid w:val="0007639A"/>
    <w:rsid w:val="00080207"/>
    <w:rsid w:val="000803F4"/>
    <w:rsid w:val="00080CD0"/>
    <w:rsid w:val="0008574B"/>
    <w:rsid w:val="00086381"/>
    <w:rsid w:val="00087E49"/>
    <w:rsid w:val="000922E8"/>
    <w:rsid w:val="0009258A"/>
    <w:rsid w:val="00094024"/>
    <w:rsid w:val="000944A7"/>
    <w:rsid w:val="000964AB"/>
    <w:rsid w:val="000A0C87"/>
    <w:rsid w:val="000A2A3E"/>
    <w:rsid w:val="000B74F7"/>
    <w:rsid w:val="000C006E"/>
    <w:rsid w:val="000C46A9"/>
    <w:rsid w:val="000D6DE7"/>
    <w:rsid w:val="000F2BE7"/>
    <w:rsid w:val="000F348D"/>
    <w:rsid w:val="000F44A5"/>
    <w:rsid w:val="000F53E8"/>
    <w:rsid w:val="000F6B5D"/>
    <w:rsid w:val="00102D11"/>
    <w:rsid w:val="00103060"/>
    <w:rsid w:val="0010490D"/>
    <w:rsid w:val="00104A92"/>
    <w:rsid w:val="001113B6"/>
    <w:rsid w:val="001245BE"/>
    <w:rsid w:val="00142DB3"/>
    <w:rsid w:val="00151DD9"/>
    <w:rsid w:val="00152AC0"/>
    <w:rsid w:val="00153EAC"/>
    <w:rsid w:val="001563A1"/>
    <w:rsid w:val="001603F6"/>
    <w:rsid w:val="001647B1"/>
    <w:rsid w:val="00165D41"/>
    <w:rsid w:val="00167C77"/>
    <w:rsid w:val="001732E2"/>
    <w:rsid w:val="00176C15"/>
    <w:rsid w:val="0018132D"/>
    <w:rsid w:val="001849CB"/>
    <w:rsid w:val="00185EA4"/>
    <w:rsid w:val="0019427F"/>
    <w:rsid w:val="00197B50"/>
    <w:rsid w:val="001A2A65"/>
    <w:rsid w:val="001A4495"/>
    <w:rsid w:val="001B1336"/>
    <w:rsid w:val="001B20C1"/>
    <w:rsid w:val="001B46AE"/>
    <w:rsid w:val="001C3FE7"/>
    <w:rsid w:val="001D664A"/>
    <w:rsid w:val="001D6EF1"/>
    <w:rsid w:val="001E0DD9"/>
    <w:rsid w:val="001E5E77"/>
    <w:rsid w:val="001F0811"/>
    <w:rsid w:val="001F73A0"/>
    <w:rsid w:val="00201099"/>
    <w:rsid w:val="00205501"/>
    <w:rsid w:val="00214C3D"/>
    <w:rsid w:val="0021730A"/>
    <w:rsid w:val="00217375"/>
    <w:rsid w:val="002178B4"/>
    <w:rsid w:val="00221707"/>
    <w:rsid w:val="00222769"/>
    <w:rsid w:val="002261D8"/>
    <w:rsid w:val="00231339"/>
    <w:rsid w:val="00232B9C"/>
    <w:rsid w:val="002330F2"/>
    <w:rsid w:val="002333FF"/>
    <w:rsid w:val="00244D42"/>
    <w:rsid w:val="00256FB5"/>
    <w:rsid w:val="002644FD"/>
    <w:rsid w:val="00267886"/>
    <w:rsid w:val="002733F5"/>
    <w:rsid w:val="00276C30"/>
    <w:rsid w:val="002801AC"/>
    <w:rsid w:val="0028041C"/>
    <w:rsid w:val="00282993"/>
    <w:rsid w:val="00285E3A"/>
    <w:rsid w:val="0029222D"/>
    <w:rsid w:val="00292537"/>
    <w:rsid w:val="00292B4E"/>
    <w:rsid w:val="00292D2D"/>
    <w:rsid w:val="002938AA"/>
    <w:rsid w:val="0029530E"/>
    <w:rsid w:val="002A0B70"/>
    <w:rsid w:val="002A1295"/>
    <w:rsid w:val="002A2D36"/>
    <w:rsid w:val="002A4F38"/>
    <w:rsid w:val="002A6A1D"/>
    <w:rsid w:val="002A7761"/>
    <w:rsid w:val="002B1E76"/>
    <w:rsid w:val="002B270F"/>
    <w:rsid w:val="002B48F6"/>
    <w:rsid w:val="002C1938"/>
    <w:rsid w:val="002C2C0A"/>
    <w:rsid w:val="002C58D6"/>
    <w:rsid w:val="002D021F"/>
    <w:rsid w:val="002D354A"/>
    <w:rsid w:val="002D35A4"/>
    <w:rsid w:val="002D3881"/>
    <w:rsid w:val="002E2AAE"/>
    <w:rsid w:val="002E6D77"/>
    <w:rsid w:val="002F0792"/>
    <w:rsid w:val="002F1777"/>
    <w:rsid w:val="002F3F51"/>
    <w:rsid w:val="002F7EE0"/>
    <w:rsid w:val="003071D0"/>
    <w:rsid w:val="00307C0B"/>
    <w:rsid w:val="00307E58"/>
    <w:rsid w:val="00311429"/>
    <w:rsid w:val="003135E2"/>
    <w:rsid w:val="003138D4"/>
    <w:rsid w:val="0031471E"/>
    <w:rsid w:val="003155EB"/>
    <w:rsid w:val="00323368"/>
    <w:rsid w:val="00327E3E"/>
    <w:rsid w:val="0033015F"/>
    <w:rsid w:val="003329D9"/>
    <w:rsid w:val="00335557"/>
    <w:rsid w:val="00337EF4"/>
    <w:rsid w:val="003407D9"/>
    <w:rsid w:val="00345742"/>
    <w:rsid w:val="0036485A"/>
    <w:rsid w:val="00365737"/>
    <w:rsid w:val="003757EA"/>
    <w:rsid w:val="003773CB"/>
    <w:rsid w:val="0038536D"/>
    <w:rsid w:val="00390C86"/>
    <w:rsid w:val="003B12B9"/>
    <w:rsid w:val="003B5F85"/>
    <w:rsid w:val="003C3D06"/>
    <w:rsid w:val="003C529E"/>
    <w:rsid w:val="003C6C23"/>
    <w:rsid w:val="003D074B"/>
    <w:rsid w:val="003D3248"/>
    <w:rsid w:val="003D5484"/>
    <w:rsid w:val="003E08F2"/>
    <w:rsid w:val="003E225B"/>
    <w:rsid w:val="003E2F1D"/>
    <w:rsid w:val="00400041"/>
    <w:rsid w:val="00401019"/>
    <w:rsid w:val="00403D9D"/>
    <w:rsid w:val="00405748"/>
    <w:rsid w:val="00405C6F"/>
    <w:rsid w:val="00405F9D"/>
    <w:rsid w:val="0040676A"/>
    <w:rsid w:val="00412B5B"/>
    <w:rsid w:val="00413B0E"/>
    <w:rsid w:val="00437166"/>
    <w:rsid w:val="0045056D"/>
    <w:rsid w:val="00454C0E"/>
    <w:rsid w:val="00456F13"/>
    <w:rsid w:val="00460A82"/>
    <w:rsid w:val="00465E3B"/>
    <w:rsid w:val="004741BA"/>
    <w:rsid w:val="004821AA"/>
    <w:rsid w:val="004852E2"/>
    <w:rsid w:val="004910B6"/>
    <w:rsid w:val="0049704C"/>
    <w:rsid w:val="004A39AD"/>
    <w:rsid w:val="004A464B"/>
    <w:rsid w:val="004B2320"/>
    <w:rsid w:val="004E5841"/>
    <w:rsid w:val="004F7DA5"/>
    <w:rsid w:val="005035AF"/>
    <w:rsid w:val="00512718"/>
    <w:rsid w:val="005175C0"/>
    <w:rsid w:val="005301F2"/>
    <w:rsid w:val="00531404"/>
    <w:rsid w:val="00531F11"/>
    <w:rsid w:val="00562D9C"/>
    <w:rsid w:val="005659DC"/>
    <w:rsid w:val="00566A4C"/>
    <w:rsid w:val="00566AB9"/>
    <w:rsid w:val="00572ABE"/>
    <w:rsid w:val="00581F86"/>
    <w:rsid w:val="005851EE"/>
    <w:rsid w:val="00585A57"/>
    <w:rsid w:val="0058732D"/>
    <w:rsid w:val="005878CA"/>
    <w:rsid w:val="005906E3"/>
    <w:rsid w:val="00593B70"/>
    <w:rsid w:val="00594801"/>
    <w:rsid w:val="005976B3"/>
    <w:rsid w:val="00597ED7"/>
    <w:rsid w:val="005A03D9"/>
    <w:rsid w:val="005A7C81"/>
    <w:rsid w:val="005B613A"/>
    <w:rsid w:val="005C3279"/>
    <w:rsid w:val="005C40FA"/>
    <w:rsid w:val="005C4C12"/>
    <w:rsid w:val="005C77BB"/>
    <w:rsid w:val="005D4A1A"/>
    <w:rsid w:val="005D5383"/>
    <w:rsid w:val="005F3016"/>
    <w:rsid w:val="005F406E"/>
    <w:rsid w:val="005F5034"/>
    <w:rsid w:val="005F54BE"/>
    <w:rsid w:val="00604863"/>
    <w:rsid w:val="00617049"/>
    <w:rsid w:val="00625714"/>
    <w:rsid w:val="00626106"/>
    <w:rsid w:val="00632AEE"/>
    <w:rsid w:val="00642270"/>
    <w:rsid w:val="0064551B"/>
    <w:rsid w:val="00646DB8"/>
    <w:rsid w:val="006529C4"/>
    <w:rsid w:val="00654913"/>
    <w:rsid w:val="00661EF0"/>
    <w:rsid w:val="00671D90"/>
    <w:rsid w:val="00674297"/>
    <w:rsid w:val="00677A95"/>
    <w:rsid w:val="00681E8D"/>
    <w:rsid w:val="00682DD3"/>
    <w:rsid w:val="00685DC5"/>
    <w:rsid w:val="00687E23"/>
    <w:rsid w:val="006A437B"/>
    <w:rsid w:val="006A7347"/>
    <w:rsid w:val="006C0406"/>
    <w:rsid w:val="006C22E9"/>
    <w:rsid w:val="006C33CB"/>
    <w:rsid w:val="006C67C2"/>
    <w:rsid w:val="006D5B66"/>
    <w:rsid w:val="006D64E9"/>
    <w:rsid w:val="006D6A53"/>
    <w:rsid w:val="006E1734"/>
    <w:rsid w:val="006E1D9C"/>
    <w:rsid w:val="0070342E"/>
    <w:rsid w:val="00703581"/>
    <w:rsid w:val="00703853"/>
    <w:rsid w:val="007129A9"/>
    <w:rsid w:val="00713223"/>
    <w:rsid w:val="007157F7"/>
    <w:rsid w:val="00716008"/>
    <w:rsid w:val="00716938"/>
    <w:rsid w:val="00716A3E"/>
    <w:rsid w:val="00720C7B"/>
    <w:rsid w:val="00720F1A"/>
    <w:rsid w:val="00735C36"/>
    <w:rsid w:val="00740744"/>
    <w:rsid w:val="00746D8B"/>
    <w:rsid w:val="00753F3F"/>
    <w:rsid w:val="007572B7"/>
    <w:rsid w:val="007601DC"/>
    <w:rsid w:val="00761CB8"/>
    <w:rsid w:val="00767A8C"/>
    <w:rsid w:val="0077164B"/>
    <w:rsid w:val="00781838"/>
    <w:rsid w:val="007849A2"/>
    <w:rsid w:val="007929B2"/>
    <w:rsid w:val="007A25D7"/>
    <w:rsid w:val="007B103B"/>
    <w:rsid w:val="007B3DE0"/>
    <w:rsid w:val="007C059E"/>
    <w:rsid w:val="007C63A9"/>
    <w:rsid w:val="007C77A0"/>
    <w:rsid w:val="007D083A"/>
    <w:rsid w:val="007D4AAD"/>
    <w:rsid w:val="007D64BD"/>
    <w:rsid w:val="007D7367"/>
    <w:rsid w:val="007F1F7F"/>
    <w:rsid w:val="007F24F9"/>
    <w:rsid w:val="007F507B"/>
    <w:rsid w:val="007F5E8D"/>
    <w:rsid w:val="00804A7C"/>
    <w:rsid w:val="0081797E"/>
    <w:rsid w:val="00821833"/>
    <w:rsid w:val="008369C3"/>
    <w:rsid w:val="00840253"/>
    <w:rsid w:val="008438A9"/>
    <w:rsid w:val="00845ADB"/>
    <w:rsid w:val="00846195"/>
    <w:rsid w:val="00856D81"/>
    <w:rsid w:val="0086174D"/>
    <w:rsid w:val="008716A7"/>
    <w:rsid w:val="008842C3"/>
    <w:rsid w:val="00886FC2"/>
    <w:rsid w:val="0088794C"/>
    <w:rsid w:val="00887A3B"/>
    <w:rsid w:val="00891AA7"/>
    <w:rsid w:val="00897775"/>
    <w:rsid w:val="008A1934"/>
    <w:rsid w:val="008A47AD"/>
    <w:rsid w:val="008B7023"/>
    <w:rsid w:val="008C0069"/>
    <w:rsid w:val="008C1790"/>
    <w:rsid w:val="008D5D49"/>
    <w:rsid w:val="008E51FD"/>
    <w:rsid w:val="008E75F9"/>
    <w:rsid w:val="008F2F0C"/>
    <w:rsid w:val="0091293F"/>
    <w:rsid w:val="009236C0"/>
    <w:rsid w:val="009276E6"/>
    <w:rsid w:val="00930B6A"/>
    <w:rsid w:val="009316C8"/>
    <w:rsid w:val="00945444"/>
    <w:rsid w:val="00945614"/>
    <w:rsid w:val="00953C2B"/>
    <w:rsid w:val="009572D8"/>
    <w:rsid w:val="0096389B"/>
    <w:rsid w:val="009660E9"/>
    <w:rsid w:val="0096672C"/>
    <w:rsid w:val="00966A90"/>
    <w:rsid w:val="00974C8E"/>
    <w:rsid w:val="00975A3F"/>
    <w:rsid w:val="00994ABE"/>
    <w:rsid w:val="00995652"/>
    <w:rsid w:val="009A5E97"/>
    <w:rsid w:val="009A74FA"/>
    <w:rsid w:val="009B1956"/>
    <w:rsid w:val="009B28DD"/>
    <w:rsid w:val="009B28E0"/>
    <w:rsid w:val="009B3E39"/>
    <w:rsid w:val="009B547D"/>
    <w:rsid w:val="009C3BCE"/>
    <w:rsid w:val="009C6138"/>
    <w:rsid w:val="009D7770"/>
    <w:rsid w:val="009E05E1"/>
    <w:rsid w:val="009E21DC"/>
    <w:rsid w:val="009F26C3"/>
    <w:rsid w:val="009F71F9"/>
    <w:rsid w:val="00A00E3C"/>
    <w:rsid w:val="00A035A2"/>
    <w:rsid w:val="00A03BA5"/>
    <w:rsid w:val="00A12C1C"/>
    <w:rsid w:val="00A231D0"/>
    <w:rsid w:val="00A23C29"/>
    <w:rsid w:val="00A253E1"/>
    <w:rsid w:val="00A3239C"/>
    <w:rsid w:val="00A42F98"/>
    <w:rsid w:val="00A5475A"/>
    <w:rsid w:val="00A55EE3"/>
    <w:rsid w:val="00A631E2"/>
    <w:rsid w:val="00A6759F"/>
    <w:rsid w:val="00A806D1"/>
    <w:rsid w:val="00A82BFA"/>
    <w:rsid w:val="00A82EFB"/>
    <w:rsid w:val="00A86EC4"/>
    <w:rsid w:val="00A93451"/>
    <w:rsid w:val="00A936B8"/>
    <w:rsid w:val="00AA2CD3"/>
    <w:rsid w:val="00AA5716"/>
    <w:rsid w:val="00AA5E66"/>
    <w:rsid w:val="00AB3D00"/>
    <w:rsid w:val="00AB6DB3"/>
    <w:rsid w:val="00AD1CDD"/>
    <w:rsid w:val="00AD3AEC"/>
    <w:rsid w:val="00AD3ECA"/>
    <w:rsid w:val="00AD44BE"/>
    <w:rsid w:val="00AD79D5"/>
    <w:rsid w:val="00AF1404"/>
    <w:rsid w:val="00AF50A2"/>
    <w:rsid w:val="00AF5F72"/>
    <w:rsid w:val="00AF7339"/>
    <w:rsid w:val="00AF7482"/>
    <w:rsid w:val="00B22C57"/>
    <w:rsid w:val="00B23830"/>
    <w:rsid w:val="00B25A04"/>
    <w:rsid w:val="00B32202"/>
    <w:rsid w:val="00B506AD"/>
    <w:rsid w:val="00B51EE3"/>
    <w:rsid w:val="00B525B1"/>
    <w:rsid w:val="00B5555E"/>
    <w:rsid w:val="00B56ACB"/>
    <w:rsid w:val="00B61EF1"/>
    <w:rsid w:val="00B655ED"/>
    <w:rsid w:val="00B72D59"/>
    <w:rsid w:val="00B83C4E"/>
    <w:rsid w:val="00B83DF6"/>
    <w:rsid w:val="00B9199C"/>
    <w:rsid w:val="00BA10B6"/>
    <w:rsid w:val="00BA26D8"/>
    <w:rsid w:val="00BA39A9"/>
    <w:rsid w:val="00BA7B2E"/>
    <w:rsid w:val="00BB0A13"/>
    <w:rsid w:val="00BC0C15"/>
    <w:rsid w:val="00BC2B05"/>
    <w:rsid w:val="00BC2E86"/>
    <w:rsid w:val="00BC3BC1"/>
    <w:rsid w:val="00BD2AC1"/>
    <w:rsid w:val="00BD35B8"/>
    <w:rsid w:val="00BD53DA"/>
    <w:rsid w:val="00BE1065"/>
    <w:rsid w:val="00BE2028"/>
    <w:rsid w:val="00BE3D87"/>
    <w:rsid w:val="00BE7304"/>
    <w:rsid w:val="00BF24BF"/>
    <w:rsid w:val="00BF5515"/>
    <w:rsid w:val="00BF5F57"/>
    <w:rsid w:val="00C02066"/>
    <w:rsid w:val="00C056FC"/>
    <w:rsid w:val="00C1408E"/>
    <w:rsid w:val="00C16793"/>
    <w:rsid w:val="00C17C7D"/>
    <w:rsid w:val="00C26245"/>
    <w:rsid w:val="00C26381"/>
    <w:rsid w:val="00C300C4"/>
    <w:rsid w:val="00C365EB"/>
    <w:rsid w:val="00C41D46"/>
    <w:rsid w:val="00C466EA"/>
    <w:rsid w:val="00C565DC"/>
    <w:rsid w:val="00C6451F"/>
    <w:rsid w:val="00C65301"/>
    <w:rsid w:val="00C70F89"/>
    <w:rsid w:val="00C7272A"/>
    <w:rsid w:val="00C72D5E"/>
    <w:rsid w:val="00C72FAF"/>
    <w:rsid w:val="00C754F5"/>
    <w:rsid w:val="00C83672"/>
    <w:rsid w:val="00C903BA"/>
    <w:rsid w:val="00C909E5"/>
    <w:rsid w:val="00C924F3"/>
    <w:rsid w:val="00CB7285"/>
    <w:rsid w:val="00CD0A65"/>
    <w:rsid w:val="00CD2EB6"/>
    <w:rsid w:val="00CD55C7"/>
    <w:rsid w:val="00CD6488"/>
    <w:rsid w:val="00CE17E0"/>
    <w:rsid w:val="00CE3CA5"/>
    <w:rsid w:val="00CF27F1"/>
    <w:rsid w:val="00CF3669"/>
    <w:rsid w:val="00D05DC9"/>
    <w:rsid w:val="00D0757B"/>
    <w:rsid w:val="00D07ABF"/>
    <w:rsid w:val="00D13F37"/>
    <w:rsid w:val="00D166C9"/>
    <w:rsid w:val="00D23848"/>
    <w:rsid w:val="00D25706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7142A"/>
    <w:rsid w:val="00D720E2"/>
    <w:rsid w:val="00D727DA"/>
    <w:rsid w:val="00D83150"/>
    <w:rsid w:val="00DB05D9"/>
    <w:rsid w:val="00DB3934"/>
    <w:rsid w:val="00DB6523"/>
    <w:rsid w:val="00DC0576"/>
    <w:rsid w:val="00DC4B94"/>
    <w:rsid w:val="00DC532C"/>
    <w:rsid w:val="00DD1F98"/>
    <w:rsid w:val="00DE7DDD"/>
    <w:rsid w:val="00DF6C40"/>
    <w:rsid w:val="00E00778"/>
    <w:rsid w:val="00E012F7"/>
    <w:rsid w:val="00E03E1F"/>
    <w:rsid w:val="00E053B4"/>
    <w:rsid w:val="00E05FD1"/>
    <w:rsid w:val="00E078D0"/>
    <w:rsid w:val="00E07AD7"/>
    <w:rsid w:val="00E12063"/>
    <w:rsid w:val="00E1433D"/>
    <w:rsid w:val="00E15591"/>
    <w:rsid w:val="00E16405"/>
    <w:rsid w:val="00E21809"/>
    <w:rsid w:val="00E251AF"/>
    <w:rsid w:val="00E27404"/>
    <w:rsid w:val="00E27F17"/>
    <w:rsid w:val="00E3053D"/>
    <w:rsid w:val="00E363D4"/>
    <w:rsid w:val="00E426FB"/>
    <w:rsid w:val="00E42F9C"/>
    <w:rsid w:val="00E442F0"/>
    <w:rsid w:val="00E44312"/>
    <w:rsid w:val="00E44898"/>
    <w:rsid w:val="00E52BC0"/>
    <w:rsid w:val="00E61106"/>
    <w:rsid w:val="00E7206B"/>
    <w:rsid w:val="00E727E8"/>
    <w:rsid w:val="00E74866"/>
    <w:rsid w:val="00E760E5"/>
    <w:rsid w:val="00E948FE"/>
    <w:rsid w:val="00E9627E"/>
    <w:rsid w:val="00EA56FA"/>
    <w:rsid w:val="00EB553A"/>
    <w:rsid w:val="00EC428C"/>
    <w:rsid w:val="00EC4808"/>
    <w:rsid w:val="00EC7336"/>
    <w:rsid w:val="00ED66DC"/>
    <w:rsid w:val="00EE006E"/>
    <w:rsid w:val="00EE57FD"/>
    <w:rsid w:val="00EF14C1"/>
    <w:rsid w:val="00F00516"/>
    <w:rsid w:val="00F041B2"/>
    <w:rsid w:val="00F04BDB"/>
    <w:rsid w:val="00F04F9F"/>
    <w:rsid w:val="00F0592A"/>
    <w:rsid w:val="00F113D6"/>
    <w:rsid w:val="00F11E6F"/>
    <w:rsid w:val="00F168F4"/>
    <w:rsid w:val="00F203A1"/>
    <w:rsid w:val="00F2092F"/>
    <w:rsid w:val="00F2154D"/>
    <w:rsid w:val="00F21CA7"/>
    <w:rsid w:val="00F24B64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83D66"/>
    <w:rsid w:val="00F91F99"/>
    <w:rsid w:val="00F94988"/>
    <w:rsid w:val="00F96A28"/>
    <w:rsid w:val="00FA187F"/>
    <w:rsid w:val="00FA25AE"/>
    <w:rsid w:val="00FA437B"/>
    <w:rsid w:val="00FA4C56"/>
    <w:rsid w:val="00FA5B2C"/>
    <w:rsid w:val="00FA6300"/>
    <w:rsid w:val="00FB04BF"/>
    <w:rsid w:val="00FB1962"/>
    <w:rsid w:val="00FC0477"/>
    <w:rsid w:val="00FC46A7"/>
    <w:rsid w:val="00FC7D23"/>
    <w:rsid w:val="00FD13EA"/>
    <w:rsid w:val="00FD4C34"/>
    <w:rsid w:val="00FE4683"/>
    <w:rsid w:val="00FE5C44"/>
    <w:rsid w:val="00FF0BDF"/>
    <w:rsid w:val="00FF707D"/>
    <w:rsid w:val="07EEF245"/>
    <w:rsid w:val="1B57C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46298"/>
  <w15:docId w15:val="{44B379DD-0BAF-4339-8CCB-12631CA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3DE0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C26245"/>
    <w:pPr>
      <w:numPr>
        <w:ilvl w:val="1"/>
        <w:numId w:val="1"/>
      </w:numPr>
      <w:ind w:left="862" w:hanging="57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67886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97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54C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94A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94A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94ABE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94ABE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94ABE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94AB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94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3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2938A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938AA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169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693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6938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69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6938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0253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cf01">
    <w:name w:val="cf01"/>
    <w:basedOn w:val="Carpredefinitoparagrafo"/>
    <w:rsid w:val="009F71F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normaltextrun">
    <w:name w:val="normaltextrun"/>
    <w:basedOn w:val="Carpredefinitoparagrafo"/>
    <w:rsid w:val="00F37C1F"/>
  </w:style>
  <w:style w:type="table" w:styleId="Grigliatabella">
    <w:name w:val="Table Grid"/>
    <w:basedOn w:val="Tabellanormale"/>
    <w:uiPriority w:val="39"/>
    <w:rsid w:val="0085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253E1"/>
    <w:pPr>
      <w:spacing w:after="100"/>
      <w:ind w:left="440"/>
    </w:pPr>
  </w:style>
  <w:style w:type="character" w:styleId="Menzionenonrisolta">
    <w:name w:val="Unresolved Mention"/>
    <w:basedOn w:val="Carpredefinitoparagrafo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35A2"/>
    <w:rPr>
      <w:rFonts w:ascii="Times New Roman" w:eastAsia="Times New Roman" w:hAnsi="Times New Roman" w:cs="Times New Roman"/>
      <w:lang w:val="it-IT"/>
    </w:rPr>
  </w:style>
  <w:style w:type="paragraph" w:styleId="NormaleWeb">
    <w:name w:val="Normal (Web)"/>
    <w:basedOn w:val="Normale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eop">
    <w:name w:val="eop"/>
    <w:basedOn w:val="Carpredefinitoparagrafo"/>
    <w:uiPriority w:val="1"/>
    <w:rsid w:val="07EEF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C0F513-051D-4C14-A897-B2109AAB2B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0F652-7933-49A5-93FE-FFD805616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B39B36-7E96-414D-8344-2628D25E10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 Moretti</dc:creator>
  <cp:lastModifiedBy>Marco Moretti</cp:lastModifiedBy>
  <cp:revision>4</cp:revision>
  <dcterms:created xsi:type="dcterms:W3CDTF">2025-09-10T10:49:00Z</dcterms:created>
  <dcterms:modified xsi:type="dcterms:W3CDTF">2025-09-10T10:52:00Z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